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B2" w:rsidRPr="004E0607" w:rsidRDefault="001177B2" w:rsidP="001177B2">
      <w:pPr>
        <w:tabs>
          <w:tab w:val="left" w:pos="4678"/>
        </w:tabs>
        <w:spacing w:before="360" w:after="0" w:line="240" w:lineRule="auto"/>
        <w:ind w:right="-57"/>
        <w:jc w:val="center"/>
        <w:outlineLvl w:val="2"/>
        <w:rPr>
          <w:rFonts w:ascii="Arial" w:eastAsia="Times New Roman" w:hAnsi="Arial" w:cs="Arial"/>
          <w:b/>
          <w:bCs/>
          <w:sz w:val="20"/>
          <w:szCs w:val="24"/>
          <w:lang w:eastAsia="ru-RU"/>
        </w:rPr>
      </w:pPr>
      <w:r w:rsidRPr="004E0607">
        <w:rPr>
          <w:rFonts w:ascii="Arial" w:eastAsia="Times New Roman" w:hAnsi="Arial" w:cs="Arial"/>
          <w:b/>
          <w:bCs/>
          <w:sz w:val="20"/>
          <w:szCs w:val="24"/>
          <w:lang w:eastAsia="ru-RU"/>
        </w:rPr>
        <w:t xml:space="preserve">ПРОГРАММА </w:t>
      </w:r>
    </w:p>
    <w:p w:rsidR="001177B2" w:rsidRPr="004E0607" w:rsidRDefault="001177B2" w:rsidP="001177B2">
      <w:pPr>
        <w:spacing w:after="0" w:line="240" w:lineRule="auto"/>
        <w:ind w:right="-58"/>
        <w:jc w:val="center"/>
        <w:rPr>
          <w:rFonts w:ascii="Arial" w:eastAsia="Times New Roman" w:hAnsi="Arial" w:cs="Arial"/>
          <w:b/>
          <w:bCs/>
          <w:sz w:val="20"/>
          <w:szCs w:val="24"/>
          <w:lang w:eastAsia="ru-RU"/>
        </w:rPr>
      </w:pPr>
      <w:r w:rsidRPr="004E0607">
        <w:rPr>
          <w:rFonts w:ascii="Arial" w:eastAsia="Times New Roman" w:hAnsi="Arial" w:cs="Arial"/>
          <w:b/>
          <w:bCs/>
          <w:sz w:val="20"/>
          <w:szCs w:val="24"/>
          <w:lang w:eastAsia="ru-RU"/>
        </w:rPr>
        <w:t xml:space="preserve">добровольного медицинского страхования </w:t>
      </w:r>
    </w:p>
    <w:p w:rsidR="001177B2" w:rsidRPr="004E0607" w:rsidRDefault="001177B2" w:rsidP="001177B2">
      <w:pPr>
        <w:spacing w:after="0" w:line="240" w:lineRule="auto"/>
        <w:ind w:right="-58"/>
        <w:jc w:val="center"/>
        <w:rPr>
          <w:rFonts w:ascii="Arial" w:eastAsia="Times New Roman" w:hAnsi="Arial" w:cs="Arial"/>
          <w:b/>
          <w:bCs/>
          <w:sz w:val="20"/>
          <w:szCs w:val="24"/>
          <w:lang w:eastAsia="ru-RU"/>
        </w:rPr>
      </w:pPr>
    </w:p>
    <w:p w:rsidR="007D08F9" w:rsidRPr="004E0607" w:rsidRDefault="001177B2" w:rsidP="007D08F9">
      <w:pPr>
        <w:spacing w:after="0"/>
        <w:ind w:right="-58"/>
        <w:jc w:val="center"/>
        <w:rPr>
          <w:rFonts w:ascii="Arial" w:eastAsia="Times New Roman" w:hAnsi="Arial" w:cs="Arial"/>
          <w:b/>
          <w:bCs/>
          <w:sz w:val="24"/>
          <w:szCs w:val="24"/>
          <w:lang w:eastAsia="ru-RU"/>
        </w:rPr>
      </w:pPr>
      <w:r w:rsidRPr="004E0607">
        <w:rPr>
          <w:rFonts w:ascii="Arial" w:eastAsia="Times New Roman" w:hAnsi="Arial" w:cs="Arial"/>
          <w:b/>
          <w:bCs/>
          <w:sz w:val="24"/>
          <w:szCs w:val="24"/>
          <w:lang w:eastAsia="ru-RU"/>
        </w:rPr>
        <w:t xml:space="preserve">«Комплексное медицинское обслуживание» </w:t>
      </w:r>
    </w:p>
    <w:p w:rsidR="007D08F9" w:rsidRPr="004E0607" w:rsidRDefault="00654034" w:rsidP="007D08F9">
      <w:pPr>
        <w:spacing w:after="0"/>
        <w:ind w:right="-58"/>
        <w:jc w:val="center"/>
        <w:rPr>
          <w:rFonts w:ascii="Arial" w:eastAsia="Times New Roman" w:hAnsi="Arial" w:cs="Arial"/>
          <w:b/>
          <w:bCs/>
          <w:sz w:val="20"/>
          <w:szCs w:val="20"/>
          <w:lang w:eastAsia="ru-RU"/>
        </w:rPr>
      </w:pPr>
      <w:r w:rsidRPr="004E0607">
        <w:rPr>
          <w:rFonts w:ascii="Arial" w:eastAsia="Times New Roman" w:hAnsi="Arial" w:cs="Arial"/>
          <w:b/>
          <w:bCs/>
          <w:sz w:val="20"/>
          <w:szCs w:val="20"/>
          <w:lang w:eastAsia="ru-RU"/>
        </w:rPr>
        <w:t xml:space="preserve">с дополнительным условием </w:t>
      </w:r>
    </w:p>
    <w:p w:rsidR="001177B2" w:rsidRPr="004E0607" w:rsidRDefault="00654034" w:rsidP="007D08F9">
      <w:pPr>
        <w:spacing w:after="0"/>
        <w:ind w:right="-58"/>
        <w:jc w:val="center"/>
        <w:rPr>
          <w:rFonts w:ascii="Arial" w:eastAsia="Times New Roman" w:hAnsi="Arial" w:cs="Arial"/>
          <w:b/>
          <w:bCs/>
          <w:sz w:val="24"/>
          <w:szCs w:val="24"/>
          <w:lang w:eastAsia="ru-RU"/>
        </w:rPr>
      </w:pPr>
      <w:r w:rsidRPr="004E0607">
        <w:rPr>
          <w:rFonts w:ascii="Arial" w:eastAsia="Times New Roman" w:hAnsi="Arial" w:cs="Arial"/>
          <w:b/>
          <w:bCs/>
          <w:sz w:val="24"/>
          <w:szCs w:val="24"/>
          <w:lang w:eastAsia="ru-RU"/>
        </w:rPr>
        <w:t>«Санаторно-курортное и реабилитационно-восстановительное лечение»</w:t>
      </w:r>
    </w:p>
    <w:p w:rsidR="00E255D6" w:rsidRPr="004E0607" w:rsidRDefault="00E255D6" w:rsidP="007D08F9">
      <w:pPr>
        <w:spacing w:after="0"/>
        <w:ind w:right="-58"/>
        <w:jc w:val="center"/>
        <w:rPr>
          <w:rFonts w:ascii="Arial" w:eastAsia="Times New Roman" w:hAnsi="Arial" w:cs="Arial"/>
          <w:b/>
          <w:bCs/>
          <w:sz w:val="24"/>
          <w:szCs w:val="24"/>
          <w:lang w:eastAsia="ru-RU"/>
        </w:rPr>
      </w:pPr>
    </w:p>
    <w:p w:rsidR="00E255D6" w:rsidRPr="004E0607" w:rsidRDefault="00E255D6" w:rsidP="007D08F9">
      <w:pPr>
        <w:spacing w:after="0"/>
        <w:ind w:right="-58"/>
        <w:jc w:val="center"/>
        <w:rPr>
          <w:rFonts w:ascii="Arial" w:eastAsia="Times New Roman" w:hAnsi="Arial" w:cs="Arial"/>
          <w:b/>
          <w:bCs/>
          <w:sz w:val="24"/>
          <w:szCs w:val="24"/>
          <w:lang w:eastAsia="ru-RU"/>
        </w:rPr>
      </w:pPr>
      <w:r w:rsidRPr="004E0607">
        <w:rPr>
          <w:rFonts w:ascii="Arial" w:eastAsia="Times New Roman" w:hAnsi="Arial" w:cs="Arial"/>
          <w:b/>
          <w:bCs/>
          <w:sz w:val="24"/>
          <w:szCs w:val="24"/>
          <w:lang w:eastAsia="ru-RU"/>
        </w:rPr>
        <w:t>Вариант №</w:t>
      </w:r>
      <w:r w:rsidR="00F25714" w:rsidRPr="004E0607">
        <w:rPr>
          <w:rFonts w:ascii="Arial" w:eastAsia="Times New Roman" w:hAnsi="Arial" w:cs="Arial"/>
          <w:b/>
          <w:bCs/>
          <w:sz w:val="24"/>
          <w:szCs w:val="24"/>
          <w:lang w:eastAsia="ru-RU"/>
        </w:rPr>
        <w:t>3</w:t>
      </w:r>
    </w:p>
    <w:p w:rsidR="001177B2" w:rsidRPr="004E0607" w:rsidRDefault="001177B2" w:rsidP="001177B2">
      <w:pPr>
        <w:numPr>
          <w:ilvl w:val="0"/>
          <w:numId w:val="6"/>
        </w:numPr>
        <w:pBdr>
          <w:top w:val="single" w:sz="4" w:space="1" w:color="auto"/>
          <w:left w:val="single" w:sz="4" w:space="4" w:color="auto"/>
          <w:bottom w:val="single" w:sz="4" w:space="1" w:color="auto"/>
          <w:right w:val="single" w:sz="4" w:space="4" w:color="auto"/>
        </w:pBdr>
        <w:shd w:val="pct5" w:color="auto" w:fill="FFFFFF"/>
        <w:spacing w:after="0" w:line="240" w:lineRule="auto"/>
        <w:ind w:right="-1"/>
        <w:jc w:val="center"/>
        <w:rPr>
          <w:rFonts w:ascii="Arial" w:eastAsia="Times New Roman" w:hAnsi="Arial" w:cs="Arial"/>
          <w:b/>
          <w:bCs/>
          <w:sz w:val="20"/>
          <w:szCs w:val="24"/>
          <w:lang w:eastAsia="ru-RU"/>
        </w:rPr>
      </w:pPr>
      <w:r w:rsidRPr="004E0607">
        <w:rPr>
          <w:rFonts w:ascii="Arial" w:eastAsia="Times New Roman" w:hAnsi="Arial" w:cs="Arial"/>
          <w:b/>
          <w:bCs/>
          <w:sz w:val="20"/>
          <w:szCs w:val="24"/>
          <w:lang w:eastAsia="ru-RU"/>
        </w:rPr>
        <w:t>ОБЩИЕ ПОЛОЖЕНИЯ</w:t>
      </w:r>
    </w:p>
    <w:p w:rsidR="001177B2" w:rsidRPr="004E0607" w:rsidRDefault="001177B2" w:rsidP="001177B2">
      <w:pPr>
        <w:tabs>
          <w:tab w:val="num" w:pos="540"/>
        </w:tabs>
        <w:spacing w:after="0" w:line="240" w:lineRule="auto"/>
        <w:jc w:val="both"/>
        <w:rPr>
          <w:rFonts w:ascii="Times New Roman" w:eastAsia="Times New Roman" w:hAnsi="Times New Roman" w:cs="Times New Roman"/>
          <w:snapToGrid w:val="0"/>
          <w:sz w:val="20"/>
          <w:szCs w:val="14"/>
          <w:lang w:eastAsia="ru-RU"/>
        </w:rPr>
      </w:pPr>
      <w:r w:rsidRPr="004E0607">
        <w:rPr>
          <w:rFonts w:ascii="Times New Roman" w:eastAsia="Times New Roman" w:hAnsi="Times New Roman" w:cs="Times New Roman"/>
          <w:snapToGrid w:val="0"/>
          <w:sz w:val="20"/>
          <w:szCs w:val="14"/>
          <w:lang w:eastAsia="ru-RU"/>
        </w:rPr>
        <w:tab/>
      </w:r>
    </w:p>
    <w:p w:rsidR="00624FB0" w:rsidRPr="000F4D2B" w:rsidRDefault="00624FB0" w:rsidP="00624FB0">
      <w:pPr>
        <w:spacing w:after="0" w:line="240" w:lineRule="auto"/>
        <w:ind w:firstLine="426"/>
        <w:jc w:val="both"/>
        <w:rPr>
          <w:rFonts w:ascii="Arial" w:hAnsi="Arial" w:cs="Arial"/>
          <w:snapToGrid w:val="0"/>
          <w:sz w:val="20"/>
          <w:szCs w:val="20"/>
        </w:rPr>
      </w:pPr>
      <w:r w:rsidRPr="000F4D2B">
        <w:rPr>
          <w:rFonts w:ascii="Arial" w:hAnsi="Arial" w:cs="Arial"/>
          <w:snapToGrid w:val="0"/>
          <w:sz w:val="20"/>
          <w:szCs w:val="20"/>
        </w:rPr>
        <w:t>В рамках настоящей Программы Страховщик гарантирует Застрахованному лицу при наступлении страхового случая организацию и оплату медицинских услуг в объеме, предусмотренном настоящей Программой, в медицинских организациях из числа предусмотренных Договором страхования или согласованных со Страховщиком.</w:t>
      </w:r>
    </w:p>
    <w:p w:rsidR="00624FB0" w:rsidRPr="000F4D2B" w:rsidRDefault="00624FB0" w:rsidP="00624FB0">
      <w:pPr>
        <w:pStyle w:val="23"/>
        <w:ind w:firstLine="426"/>
        <w:rPr>
          <w:rFonts w:ascii="Arial" w:hAnsi="Arial" w:cs="Arial"/>
          <w:szCs w:val="20"/>
        </w:rPr>
      </w:pPr>
      <w:r w:rsidRPr="000F4D2B">
        <w:rPr>
          <w:rFonts w:ascii="Arial" w:hAnsi="Arial" w:cs="Arial"/>
          <w:snapToGrid w:val="0"/>
          <w:szCs w:val="20"/>
        </w:rPr>
        <w:t xml:space="preserve">Медицинские услуги по части п. 2.1. – </w:t>
      </w:r>
      <w:proofErr w:type="gramStart"/>
      <w:r w:rsidRPr="000F4D2B">
        <w:rPr>
          <w:rFonts w:ascii="Arial" w:hAnsi="Arial" w:cs="Arial"/>
          <w:snapToGrid w:val="0"/>
          <w:szCs w:val="20"/>
        </w:rPr>
        <w:t>2.4.,</w:t>
      </w:r>
      <w:proofErr w:type="gramEnd"/>
      <w:r w:rsidRPr="000F4D2B">
        <w:rPr>
          <w:rFonts w:ascii="Arial" w:hAnsi="Arial" w:cs="Arial"/>
          <w:snapToGrid w:val="0"/>
          <w:szCs w:val="20"/>
        </w:rPr>
        <w:t>2.7. Программы оказываются Застрахованному лицу  по медицинским показаниям при остром заболевании (состоянии), обострении хронического заболевания, травме (в том числе ожоге, обморожении) и отравлении, а также с целью с</w:t>
      </w:r>
      <w:r w:rsidRPr="000F4D2B">
        <w:rPr>
          <w:rFonts w:ascii="Arial" w:hAnsi="Arial" w:cs="Arial"/>
          <w:szCs w:val="20"/>
        </w:rPr>
        <w:t>езонной иммунопрофилактики гриппа.</w:t>
      </w:r>
    </w:p>
    <w:p w:rsidR="00624FB0" w:rsidRPr="000F4D2B" w:rsidRDefault="00624FB0" w:rsidP="00624FB0">
      <w:pPr>
        <w:pStyle w:val="23"/>
        <w:tabs>
          <w:tab w:val="num" w:pos="540"/>
        </w:tabs>
        <w:ind w:firstLine="0"/>
        <w:rPr>
          <w:rFonts w:ascii="Arial" w:hAnsi="Arial" w:cs="Arial"/>
          <w:snapToGrid w:val="0"/>
          <w:szCs w:val="14"/>
        </w:rPr>
      </w:pPr>
      <w:r w:rsidRPr="000F4D2B">
        <w:rPr>
          <w:rFonts w:ascii="Arial" w:hAnsi="Arial" w:cs="Arial"/>
          <w:snapToGrid w:val="0"/>
          <w:szCs w:val="14"/>
        </w:rPr>
        <w:tab/>
        <w:t xml:space="preserve">Медицинские услуги по части 2.6. Программы оказываются застрахованному </w:t>
      </w:r>
      <w:proofErr w:type="gramStart"/>
      <w:r w:rsidRPr="000F4D2B">
        <w:rPr>
          <w:rFonts w:ascii="Arial" w:hAnsi="Arial" w:cs="Arial"/>
          <w:snapToGrid w:val="0"/>
          <w:szCs w:val="14"/>
        </w:rPr>
        <w:t>лицу  по</w:t>
      </w:r>
      <w:proofErr w:type="gramEnd"/>
      <w:r w:rsidRPr="000F4D2B">
        <w:rPr>
          <w:rFonts w:ascii="Arial" w:hAnsi="Arial" w:cs="Arial"/>
          <w:snapToGrid w:val="0"/>
          <w:szCs w:val="14"/>
        </w:rPr>
        <w:t xml:space="preserve"> медицинским показаниям с целью проведения санаторно-курортного и/или реабилитационно-восстановительного лечения после перенесенного острого заболевания, травмы (в том числе ожога, обморожения), хронического заболевания вне стадии обострения и при отсутствии противопоказаний для проведения данного лечения.</w:t>
      </w:r>
    </w:p>
    <w:p w:rsidR="00624FB0" w:rsidRPr="000F4D2B" w:rsidRDefault="00624FB0" w:rsidP="00624FB0">
      <w:pPr>
        <w:pStyle w:val="23"/>
        <w:tabs>
          <w:tab w:val="num" w:pos="540"/>
        </w:tabs>
        <w:ind w:firstLine="0"/>
        <w:rPr>
          <w:rFonts w:ascii="Arial" w:hAnsi="Arial" w:cs="Arial"/>
          <w:snapToGrid w:val="0"/>
          <w:szCs w:val="14"/>
        </w:rPr>
      </w:pPr>
      <w:r w:rsidRPr="000F4D2B">
        <w:rPr>
          <w:rFonts w:ascii="Arial" w:hAnsi="Arial" w:cs="Arial"/>
          <w:snapToGrid w:val="0"/>
          <w:szCs w:val="14"/>
        </w:rPr>
        <w:tab/>
        <w:t>В рамках п. 2.5. настоящей программы Страховщик гарантирует Застрахованному лицу при наступлении страхового случая оплату лекарственных средств и/или изделий медицинского назначения, назначенных врачом медицинской организации из числа предусмотренных Договором страхования по заболеваниям / состояниям предусмотренным Программой.</w:t>
      </w:r>
    </w:p>
    <w:p w:rsidR="00624FB0" w:rsidRPr="000F4D2B" w:rsidRDefault="00624FB0" w:rsidP="00624FB0">
      <w:pPr>
        <w:pStyle w:val="23"/>
        <w:ind w:firstLine="426"/>
        <w:rPr>
          <w:rFonts w:ascii="Arial" w:hAnsi="Arial" w:cs="Arial"/>
        </w:rPr>
      </w:pPr>
      <w:r w:rsidRPr="000F4D2B">
        <w:rPr>
          <w:rFonts w:ascii="Arial" w:hAnsi="Arial" w:cs="Arial"/>
          <w:snapToGrid w:val="0"/>
          <w:szCs w:val="14"/>
        </w:rPr>
        <w:t xml:space="preserve">Территория действия настоящей программы определяется постоянным местом проживания Застрахованного лица, за исключением случаев организации экстренной и неотложной медицинской помощи </w:t>
      </w:r>
      <w:r w:rsidRPr="000F4D2B">
        <w:rPr>
          <w:rFonts w:ascii="Arial" w:hAnsi="Arial" w:cs="Arial"/>
        </w:rPr>
        <w:t>в момент нахождения его вне места постоянного проживания на территории РФ.</w:t>
      </w:r>
    </w:p>
    <w:p w:rsidR="00624FB0" w:rsidRPr="00B61275" w:rsidRDefault="00624FB0" w:rsidP="00624FB0">
      <w:pPr>
        <w:pStyle w:val="23"/>
        <w:ind w:firstLine="426"/>
        <w:rPr>
          <w:rFonts w:ascii="Arial" w:hAnsi="Arial" w:cs="Arial"/>
        </w:rPr>
      </w:pPr>
      <w:r w:rsidRPr="000F4D2B">
        <w:rPr>
          <w:rFonts w:ascii="Arial" w:hAnsi="Arial" w:cs="Arial"/>
        </w:rPr>
        <w:t>Экстренная и неотложная медицинская помощь на территории РФ оказывается Застрахованному лицу по медицинским показаниям при состояниях, требующих оказания экстренной и неотложной медицинской помощи для устранения угрозы жизни и/или снятия острой боли.</w:t>
      </w:r>
      <w:r w:rsidRPr="00B61275">
        <w:rPr>
          <w:rFonts w:ascii="Arial" w:hAnsi="Arial" w:cs="Arial"/>
        </w:rPr>
        <w:t xml:space="preserve"> </w:t>
      </w:r>
    </w:p>
    <w:p w:rsidR="00DE770C" w:rsidRDefault="00DE770C" w:rsidP="00DE770C">
      <w:pPr>
        <w:shd w:val="clear" w:color="auto" w:fill="FFFFFF" w:themeFill="background1"/>
        <w:spacing w:after="0" w:line="240" w:lineRule="auto"/>
        <w:ind w:firstLine="426"/>
        <w:jc w:val="both"/>
        <w:rPr>
          <w:rFonts w:ascii="Arial" w:eastAsia="Times New Roman" w:hAnsi="Arial" w:cs="Arial"/>
          <w:snapToGrid w:val="0"/>
          <w:color w:val="000000" w:themeColor="text1"/>
          <w:sz w:val="20"/>
          <w:szCs w:val="14"/>
          <w:lang w:eastAsia="ru-RU"/>
        </w:rPr>
      </w:pPr>
      <w:r>
        <w:rPr>
          <w:rFonts w:ascii="Arial" w:eastAsia="Times New Roman" w:hAnsi="Arial" w:cs="Arial"/>
          <w:snapToGrid w:val="0"/>
          <w:color w:val="000000" w:themeColor="text1"/>
          <w:sz w:val="20"/>
          <w:szCs w:val="14"/>
          <w:lang w:eastAsia="ru-RU"/>
        </w:rPr>
        <w:t>.</w:t>
      </w:r>
    </w:p>
    <w:p w:rsidR="00DE770C" w:rsidRDefault="00DE770C" w:rsidP="00DE770C">
      <w:pPr>
        <w:shd w:val="clear" w:color="auto" w:fill="FFFFFF" w:themeFill="background1"/>
        <w:tabs>
          <w:tab w:val="num" w:pos="540"/>
        </w:tabs>
        <w:spacing w:after="0" w:line="240" w:lineRule="auto"/>
        <w:jc w:val="both"/>
        <w:rPr>
          <w:rFonts w:ascii="Arial" w:eastAsia="Times New Roman" w:hAnsi="Arial" w:cs="Arial"/>
          <w:color w:val="000000" w:themeColor="text1"/>
          <w:sz w:val="20"/>
          <w:szCs w:val="24"/>
          <w:lang w:eastAsia="ru-RU"/>
        </w:rPr>
      </w:pPr>
      <w:r>
        <w:rPr>
          <w:rFonts w:ascii="Arial" w:eastAsia="Times New Roman" w:hAnsi="Arial" w:cs="Arial"/>
          <w:color w:val="000000" w:themeColor="text1"/>
          <w:sz w:val="20"/>
          <w:szCs w:val="24"/>
          <w:lang w:eastAsia="ru-RU"/>
        </w:rPr>
        <w:tab/>
      </w:r>
    </w:p>
    <w:p w:rsidR="00DE770C" w:rsidRDefault="00DE770C" w:rsidP="00DE770C">
      <w:pPr>
        <w:numPr>
          <w:ilvl w:val="0"/>
          <w:numId w:val="47"/>
        </w:num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bCs/>
          <w:color w:val="000000" w:themeColor="text1"/>
          <w:sz w:val="20"/>
          <w:szCs w:val="24"/>
          <w:lang w:eastAsia="ru-RU"/>
        </w:rPr>
      </w:pPr>
      <w:r>
        <w:rPr>
          <w:rFonts w:ascii="Arial" w:eastAsia="Times New Roman" w:hAnsi="Arial" w:cs="Arial"/>
          <w:b/>
          <w:bCs/>
          <w:color w:val="000000" w:themeColor="text1"/>
          <w:sz w:val="20"/>
          <w:szCs w:val="24"/>
          <w:lang w:eastAsia="ru-RU"/>
        </w:rPr>
        <w:t>ПРОГРАММА ВКЛЮЧАЕТ В СЕБЯ:</w:t>
      </w:r>
    </w:p>
    <w:p w:rsidR="00DE770C" w:rsidRDefault="00DE770C" w:rsidP="00DE770C">
      <w:pPr>
        <w:shd w:val="clear" w:color="auto" w:fill="FFFFFF" w:themeFill="background1"/>
        <w:spacing w:before="120" w:after="0" w:line="240" w:lineRule="auto"/>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2.1. Амбулаторно-поликлиническое обслуживание;</w:t>
      </w:r>
    </w:p>
    <w:p w:rsidR="00DE770C" w:rsidRDefault="00DE770C" w:rsidP="00DE770C">
      <w:pPr>
        <w:shd w:val="clear" w:color="auto" w:fill="FFFFFF" w:themeFill="background1"/>
        <w:spacing w:before="120" w:after="0" w:line="240" w:lineRule="auto"/>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2.2. Помощь на дому;</w:t>
      </w:r>
    </w:p>
    <w:p w:rsidR="00DE770C" w:rsidRDefault="00DE770C" w:rsidP="00DE770C">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Pr>
          <w:rFonts w:ascii="Arial" w:eastAsia="Times New Roman" w:hAnsi="Arial" w:cs="Arial"/>
          <w:b/>
          <w:bCs/>
          <w:color w:val="000000" w:themeColor="text1"/>
          <w:sz w:val="20"/>
          <w:szCs w:val="20"/>
          <w:lang w:eastAsia="ru-RU"/>
        </w:rPr>
        <w:t>2.3. Стоматологическую помощь в специализированных клиниках и на базе амбулаторно – поликлинических учреждений;</w:t>
      </w:r>
    </w:p>
    <w:p w:rsidR="00DE770C" w:rsidRDefault="00DE770C" w:rsidP="00DE770C">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Pr>
          <w:rFonts w:ascii="Arial" w:eastAsia="Times New Roman" w:hAnsi="Arial" w:cs="Arial"/>
          <w:b/>
          <w:bCs/>
          <w:color w:val="000000" w:themeColor="text1"/>
          <w:sz w:val="20"/>
          <w:szCs w:val="20"/>
          <w:lang w:eastAsia="ru-RU"/>
        </w:rPr>
        <w:t>2.4. Стационарное обслуживание (экстренная и плановая госпитализация);</w:t>
      </w:r>
    </w:p>
    <w:p w:rsidR="00DE770C" w:rsidRDefault="00DE770C" w:rsidP="00DE770C">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Pr>
          <w:rFonts w:ascii="Arial" w:eastAsia="Times New Roman" w:hAnsi="Arial" w:cs="Arial"/>
          <w:b/>
          <w:bCs/>
          <w:color w:val="000000" w:themeColor="text1"/>
          <w:sz w:val="20"/>
          <w:szCs w:val="20"/>
          <w:lang w:eastAsia="ru-RU"/>
        </w:rPr>
        <w:t>2.5. Обеспечение лекарственными средствами и изделиями медицинского назначения;</w:t>
      </w:r>
    </w:p>
    <w:p w:rsidR="00DE770C" w:rsidRDefault="00DE770C" w:rsidP="00DE770C">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Pr>
          <w:rFonts w:ascii="Arial" w:eastAsia="Times New Roman" w:hAnsi="Arial" w:cs="Arial"/>
          <w:b/>
          <w:bCs/>
          <w:color w:val="000000" w:themeColor="text1"/>
          <w:sz w:val="20"/>
          <w:szCs w:val="20"/>
          <w:lang w:eastAsia="ru-RU"/>
        </w:rPr>
        <w:t>2.6. Санаторно-курортное и реабилитационно-восстановительное лечение;</w:t>
      </w:r>
    </w:p>
    <w:p w:rsidR="00DE770C" w:rsidRDefault="00DE770C" w:rsidP="00DE770C">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Pr>
          <w:rFonts w:ascii="Arial" w:eastAsia="Times New Roman" w:hAnsi="Arial" w:cs="Arial"/>
          <w:b/>
          <w:bCs/>
          <w:color w:val="000000" w:themeColor="text1"/>
          <w:sz w:val="20"/>
          <w:szCs w:val="20"/>
          <w:lang w:eastAsia="ru-RU"/>
        </w:rPr>
        <w:t xml:space="preserve">2.7. Скорую медицинскую помощь (в пределах 50 км от МКАД). </w:t>
      </w:r>
    </w:p>
    <w:p w:rsidR="00DE770C" w:rsidRDefault="00DE770C" w:rsidP="00DE770C">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p>
    <w:p w:rsidR="00DE770C" w:rsidRDefault="00DE770C" w:rsidP="00DE770C">
      <w:pPr>
        <w:numPr>
          <w:ilvl w:val="0"/>
          <w:numId w:val="47"/>
        </w:num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4"/>
          <w:lang w:eastAsia="ru-RU"/>
        </w:rPr>
        <w:t>ОБЪЕМ</w:t>
      </w:r>
      <w:r>
        <w:rPr>
          <w:rFonts w:ascii="Arial" w:eastAsia="Times New Roman" w:hAnsi="Arial" w:cs="Arial"/>
          <w:b/>
          <w:bCs/>
          <w:color w:val="000000" w:themeColor="text1"/>
          <w:sz w:val="20"/>
          <w:szCs w:val="20"/>
          <w:lang w:eastAsia="ru-RU"/>
        </w:rPr>
        <w:t xml:space="preserve"> УСЛУГ, ПРЕДОСТАВЛЯЕМЫЙ В РАМКАХ ПРОГРАММЫ</w:t>
      </w:r>
    </w:p>
    <w:p w:rsidR="00DE770C" w:rsidRDefault="00DE770C" w:rsidP="00DE770C">
      <w:pPr>
        <w:shd w:val="clear" w:color="auto" w:fill="FFFFFF" w:themeFill="background1"/>
        <w:suppressAutoHyphens/>
        <w:spacing w:before="240" w:after="240" w:line="240" w:lineRule="auto"/>
        <w:jc w:val="both"/>
        <w:rPr>
          <w:rFonts w:ascii="Arial" w:eastAsia="Times New Roman" w:hAnsi="Arial" w:cs="Arial"/>
          <w:b/>
          <w:color w:val="000000" w:themeColor="text1"/>
          <w:sz w:val="20"/>
          <w:szCs w:val="24"/>
          <w:lang w:eastAsia="ru-RU"/>
        </w:rPr>
      </w:pPr>
      <w:r>
        <w:rPr>
          <w:rFonts w:ascii="Arial" w:eastAsia="Times New Roman" w:hAnsi="Arial" w:cs="Arial"/>
          <w:b/>
          <w:bCs/>
          <w:color w:val="000000" w:themeColor="text1"/>
          <w:sz w:val="20"/>
          <w:szCs w:val="24"/>
          <w:lang w:eastAsia="ru-RU"/>
        </w:rPr>
        <w:t xml:space="preserve">3.1. Амбулаторно-поликлиническое обслуживание, </w:t>
      </w:r>
      <w:r>
        <w:rPr>
          <w:rFonts w:ascii="Arial" w:eastAsia="Times New Roman" w:hAnsi="Arial" w:cs="Arial"/>
          <w:b/>
          <w:color w:val="000000" w:themeColor="text1"/>
          <w:sz w:val="20"/>
          <w:szCs w:val="24"/>
          <w:lang w:eastAsia="ru-RU"/>
        </w:rPr>
        <w:t xml:space="preserve">включая </w:t>
      </w:r>
      <w:proofErr w:type="spellStart"/>
      <w:r>
        <w:rPr>
          <w:rFonts w:ascii="Arial" w:eastAsia="Times New Roman" w:hAnsi="Arial" w:cs="Arial"/>
          <w:b/>
          <w:color w:val="000000" w:themeColor="text1"/>
          <w:sz w:val="20"/>
          <w:szCs w:val="24"/>
          <w:lang w:eastAsia="ru-RU"/>
        </w:rPr>
        <w:t>стационарозамещающие</w:t>
      </w:r>
      <w:proofErr w:type="spellEnd"/>
      <w:r>
        <w:rPr>
          <w:rFonts w:ascii="Arial" w:eastAsia="Times New Roman" w:hAnsi="Arial" w:cs="Arial"/>
          <w:b/>
          <w:color w:val="000000" w:themeColor="text1"/>
          <w:sz w:val="20"/>
          <w:szCs w:val="24"/>
          <w:lang w:eastAsia="ru-RU"/>
        </w:rPr>
        <w:t xml:space="preserve"> технологии (дневной стационар)</w:t>
      </w:r>
      <w:r>
        <w:rPr>
          <w:rFonts w:ascii="Arial" w:eastAsia="Times New Roman" w:hAnsi="Arial" w:cs="Arial"/>
          <w:b/>
          <w:color w:val="000000" w:themeColor="text1"/>
          <w:sz w:val="20"/>
          <w:szCs w:val="24"/>
          <w:vertAlign w:val="superscript"/>
          <w:lang w:eastAsia="ru-RU"/>
        </w:rPr>
        <w:footnoteReference w:id="1"/>
      </w:r>
      <w:r>
        <w:rPr>
          <w:rFonts w:ascii="Arial" w:eastAsia="Times New Roman" w:hAnsi="Arial" w:cs="Arial"/>
          <w:b/>
          <w:color w:val="000000" w:themeColor="text1"/>
          <w:sz w:val="20"/>
          <w:szCs w:val="24"/>
          <w:lang w:eastAsia="ru-RU"/>
        </w:rPr>
        <w:t>:</w:t>
      </w:r>
    </w:p>
    <w:p w:rsidR="00DE770C" w:rsidRDefault="00DE770C" w:rsidP="00DE770C">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lastRenderedPageBreak/>
        <w:t>3.1.1. Приемы, консультации, манипуляции врачей по</w:t>
      </w:r>
      <w:r>
        <w:rPr>
          <w:rFonts w:ascii="Arial" w:eastAsia="Times New Roman" w:hAnsi="Arial" w:cs="Arial"/>
          <w:b/>
          <w:color w:val="000000" w:themeColor="text1"/>
          <w:sz w:val="20"/>
          <w:szCs w:val="20"/>
          <w:vertAlign w:val="superscript"/>
          <w:lang w:eastAsia="ru-RU"/>
        </w:rPr>
        <w:footnoteReference w:id="2"/>
      </w:r>
      <w:r>
        <w:rPr>
          <w:rFonts w:ascii="Arial" w:eastAsia="Times New Roman" w:hAnsi="Arial" w:cs="Arial"/>
          <w:b/>
          <w:color w:val="000000" w:themeColor="text1"/>
          <w:sz w:val="20"/>
          <w:szCs w:val="20"/>
          <w:lang w:eastAsia="ru-RU"/>
        </w:rPr>
        <w:t xml:space="preserve">: </w:t>
      </w:r>
      <w:r>
        <w:rPr>
          <w:rFonts w:ascii="Arial" w:eastAsia="Times New Roman" w:hAnsi="Arial" w:cs="Arial"/>
          <w:color w:val="000000" w:themeColor="text1"/>
          <w:sz w:val="20"/>
          <w:szCs w:val="20"/>
          <w:lang w:eastAsia="ru-RU"/>
        </w:rPr>
        <w:t xml:space="preserve">акушерству и гинекологии, аллергологии-иммунологии, анестезиологии и реаниматологии, восстановительной медицине, гастроэнтерологии, гематологии, генетике, </w:t>
      </w:r>
      <w:proofErr w:type="spellStart"/>
      <w:r>
        <w:rPr>
          <w:rFonts w:ascii="Arial" w:eastAsia="Times New Roman" w:hAnsi="Arial" w:cs="Arial"/>
          <w:color w:val="000000" w:themeColor="text1"/>
          <w:sz w:val="20"/>
          <w:szCs w:val="20"/>
          <w:lang w:eastAsia="ru-RU"/>
        </w:rPr>
        <w:t>дерматовенерологии</w:t>
      </w:r>
      <w:proofErr w:type="spellEnd"/>
      <w:r>
        <w:rPr>
          <w:rFonts w:ascii="Arial" w:eastAsia="Times New Roman" w:hAnsi="Arial" w:cs="Arial"/>
          <w:color w:val="000000" w:themeColor="text1"/>
          <w:sz w:val="20"/>
          <w:szCs w:val="20"/>
          <w:lang w:eastAsia="ru-RU"/>
        </w:rPr>
        <w:t xml:space="preserve">, инфекционным болезням, кардиологии, клинической микологии,  </w:t>
      </w:r>
      <w:proofErr w:type="spellStart"/>
      <w:r>
        <w:rPr>
          <w:rFonts w:ascii="Arial" w:eastAsia="Times New Roman" w:hAnsi="Arial" w:cs="Arial"/>
          <w:color w:val="000000" w:themeColor="text1"/>
          <w:sz w:val="20"/>
          <w:szCs w:val="20"/>
          <w:lang w:eastAsia="ru-RU"/>
        </w:rPr>
        <w:t>колопроктологии</w:t>
      </w:r>
      <w:proofErr w:type="spellEnd"/>
      <w:r>
        <w:rPr>
          <w:rFonts w:ascii="Arial" w:eastAsia="Times New Roman" w:hAnsi="Arial" w:cs="Arial"/>
          <w:color w:val="000000" w:themeColor="text1"/>
          <w:sz w:val="20"/>
          <w:szCs w:val="20"/>
          <w:lang w:eastAsia="ru-RU"/>
        </w:rPr>
        <w:t xml:space="preserve">, лечебной физкультуре и спортивной медицине, мануальной терапии, неврологии, нейрохирургии, нефрологии, общей врачебной практике (семейной медицине), </w:t>
      </w:r>
      <w:r>
        <w:rPr>
          <w:rFonts w:ascii="Arial" w:eastAsia="Times New Roman" w:hAnsi="Arial" w:cs="Arial"/>
          <w:color w:val="000000" w:themeColor="text1"/>
          <w:sz w:val="20"/>
          <w:szCs w:val="24"/>
          <w:lang w:eastAsia="ru-RU"/>
        </w:rPr>
        <w:t xml:space="preserve">онкологии, </w:t>
      </w:r>
      <w:r>
        <w:rPr>
          <w:rFonts w:ascii="Arial" w:eastAsia="Times New Roman" w:hAnsi="Arial" w:cs="Arial"/>
          <w:color w:val="000000" w:themeColor="text1"/>
          <w:sz w:val="20"/>
          <w:szCs w:val="20"/>
          <w:lang w:eastAsia="ru-RU"/>
        </w:rPr>
        <w:t xml:space="preserve">оториноларингологии, офтальмологии, паразитологии, </w:t>
      </w:r>
      <w:r>
        <w:rPr>
          <w:rFonts w:ascii="Arial" w:eastAsia="Times New Roman" w:hAnsi="Arial" w:cs="Arial"/>
          <w:color w:val="000000" w:themeColor="text1"/>
          <w:sz w:val="20"/>
          <w:szCs w:val="24"/>
          <w:lang w:eastAsia="ru-RU"/>
        </w:rPr>
        <w:t>психиатрии*,</w:t>
      </w:r>
      <w:r>
        <w:rPr>
          <w:rFonts w:ascii="Arial" w:eastAsia="Times New Roman" w:hAnsi="Arial" w:cs="Arial"/>
          <w:color w:val="000000" w:themeColor="text1"/>
          <w:sz w:val="20"/>
          <w:szCs w:val="20"/>
          <w:lang w:eastAsia="ru-RU"/>
        </w:rPr>
        <w:t xml:space="preserve"> пульмонологии, ревматологии, рентгенологии, рефлексотерапии, сердечно-сосудистой хирургии, терапии, торакальной хирургии, травматологии и ортопедии, трансфузиологии, ультразвуковой диагностики урологии, физиотерапии, </w:t>
      </w:r>
      <w:r>
        <w:rPr>
          <w:rFonts w:ascii="Arial" w:eastAsia="Times New Roman" w:hAnsi="Arial" w:cs="Arial"/>
          <w:color w:val="000000" w:themeColor="text1"/>
          <w:sz w:val="20"/>
          <w:szCs w:val="24"/>
          <w:lang w:eastAsia="ru-RU"/>
        </w:rPr>
        <w:t>фтизиатрии,</w:t>
      </w:r>
      <w:r>
        <w:rPr>
          <w:rFonts w:ascii="Arial" w:eastAsia="Times New Roman" w:hAnsi="Arial" w:cs="Arial"/>
          <w:color w:val="000000" w:themeColor="text1"/>
          <w:sz w:val="20"/>
          <w:szCs w:val="20"/>
          <w:lang w:eastAsia="ru-RU"/>
        </w:rPr>
        <w:t xml:space="preserve"> функциональной диагностике, хирургии, челюстно-лицевой хирургии, эндокринологии, эндоскопии. </w:t>
      </w:r>
    </w:p>
    <w:p w:rsidR="00DE770C" w:rsidRDefault="00DE770C" w:rsidP="00DE770C">
      <w:pPr>
        <w:shd w:val="clear" w:color="auto" w:fill="FFFFFF" w:themeFill="background1"/>
        <w:spacing w:after="0" w:line="240" w:lineRule="auto"/>
        <w:jc w:val="both"/>
        <w:rPr>
          <w:rFonts w:ascii="Arial" w:eastAsia="Times New Roman" w:hAnsi="Arial" w:cs="Arial"/>
          <w:color w:val="000000" w:themeColor="text1"/>
          <w:sz w:val="20"/>
          <w:szCs w:val="24"/>
          <w:lang w:eastAsia="ru-RU"/>
        </w:rPr>
      </w:pPr>
      <w:r>
        <w:rPr>
          <w:rFonts w:ascii="Arial" w:eastAsia="Times New Roman" w:hAnsi="Arial" w:cs="Arial"/>
          <w:b/>
          <w:bCs/>
          <w:iCs/>
          <w:color w:val="000000" w:themeColor="text1"/>
          <w:sz w:val="20"/>
          <w:szCs w:val="24"/>
          <w:lang w:eastAsia="ru-RU"/>
        </w:rPr>
        <w:t>3.1.</w:t>
      </w:r>
      <w:r w:rsidR="00B13AB7">
        <w:rPr>
          <w:rFonts w:ascii="Arial" w:eastAsia="Times New Roman" w:hAnsi="Arial" w:cs="Arial"/>
          <w:b/>
          <w:bCs/>
          <w:iCs/>
          <w:color w:val="000000" w:themeColor="text1"/>
          <w:sz w:val="20"/>
          <w:szCs w:val="24"/>
          <w:lang w:eastAsia="ru-RU"/>
        </w:rPr>
        <w:t>2</w:t>
      </w:r>
      <w:r>
        <w:rPr>
          <w:rFonts w:ascii="Arial" w:eastAsia="Times New Roman" w:hAnsi="Arial" w:cs="Arial"/>
          <w:b/>
          <w:bCs/>
          <w:iCs/>
          <w:color w:val="000000" w:themeColor="text1"/>
          <w:sz w:val="20"/>
          <w:szCs w:val="24"/>
          <w:lang w:eastAsia="ru-RU"/>
        </w:rPr>
        <w:t>. Оформление медицинской документации</w:t>
      </w:r>
      <w:r>
        <w:rPr>
          <w:rFonts w:ascii="Arial" w:eastAsia="Times New Roman" w:hAnsi="Arial" w:cs="Arial"/>
          <w:b/>
          <w:bCs/>
          <w:iCs/>
          <w:color w:val="000000" w:themeColor="text1"/>
          <w:sz w:val="20"/>
          <w:szCs w:val="24"/>
          <w:vertAlign w:val="superscript"/>
          <w:lang w:eastAsia="ru-RU"/>
        </w:rPr>
        <w:footnoteReference w:id="3"/>
      </w:r>
      <w:r>
        <w:rPr>
          <w:rFonts w:ascii="Arial" w:eastAsia="Times New Roman" w:hAnsi="Arial" w:cs="Arial"/>
          <w:b/>
          <w:bCs/>
          <w:iCs/>
          <w:color w:val="000000" w:themeColor="text1"/>
          <w:sz w:val="20"/>
          <w:szCs w:val="24"/>
          <w:lang w:eastAsia="ru-RU"/>
        </w:rPr>
        <w:t>:</w:t>
      </w:r>
    </w:p>
    <w:p w:rsidR="00DE770C" w:rsidRDefault="00DE770C" w:rsidP="00DE770C">
      <w:pPr>
        <w:shd w:val="clear" w:color="auto" w:fill="FFFFFF" w:themeFill="background1"/>
        <w:spacing w:after="0" w:line="240" w:lineRule="auto"/>
        <w:jc w:val="both"/>
        <w:rPr>
          <w:rFonts w:ascii="Arial" w:eastAsia="Times New Roman" w:hAnsi="Arial" w:cs="Arial"/>
          <w:color w:val="000000" w:themeColor="text1"/>
          <w:sz w:val="20"/>
          <w:szCs w:val="24"/>
          <w:lang w:eastAsia="ru-RU"/>
        </w:rPr>
      </w:pPr>
      <w:r>
        <w:rPr>
          <w:rFonts w:ascii="Arial" w:eastAsia="Times New Roman" w:hAnsi="Arial" w:cs="Arial"/>
          <w:color w:val="000000" w:themeColor="text1"/>
          <w:sz w:val="20"/>
          <w:szCs w:val="24"/>
          <w:lang w:eastAsia="ru-RU"/>
        </w:rPr>
        <w:t>Экспертиза временной нетрудоспособности с оформлением листов нетрудоспособности и справок формы 095/у; выписка из медицинской карты по форме 027/у; оформление рецептов (за исключением льготных).</w:t>
      </w:r>
    </w:p>
    <w:p w:rsidR="00DE770C" w:rsidRDefault="00DE770C" w:rsidP="00DE770C">
      <w:pPr>
        <w:shd w:val="clear" w:color="auto" w:fill="FFFFFF" w:themeFill="background1"/>
        <w:spacing w:after="0" w:line="240" w:lineRule="auto"/>
        <w:jc w:val="both"/>
        <w:rPr>
          <w:rFonts w:ascii="Arial" w:eastAsia="Times New Roman" w:hAnsi="Arial" w:cs="Arial"/>
          <w:b/>
          <w:bCs/>
          <w:iCs/>
          <w:color w:val="000000" w:themeColor="text1"/>
          <w:sz w:val="20"/>
          <w:szCs w:val="24"/>
          <w:lang w:eastAsia="ru-RU"/>
        </w:rPr>
      </w:pPr>
      <w:r>
        <w:rPr>
          <w:rFonts w:ascii="Arial" w:eastAsia="Times New Roman" w:hAnsi="Arial" w:cs="Arial"/>
          <w:b/>
          <w:bCs/>
          <w:iCs/>
          <w:color w:val="000000" w:themeColor="text1"/>
          <w:sz w:val="20"/>
          <w:szCs w:val="24"/>
          <w:lang w:eastAsia="ru-RU"/>
        </w:rPr>
        <w:t>3.1.3. Лабораторные и инструментальные исследования*:</w:t>
      </w:r>
    </w:p>
    <w:p w:rsidR="00DE770C" w:rsidRDefault="00DE770C" w:rsidP="00DE770C">
      <w:pPr>
        <w:shd w:val="clear" w:color="auto" w:fill="FFFFFF" w:themeFill="background1"/>
        <w:autoSpaceDE w:val="0"/>
        <w:autoSpaceDN w:val="0"/>
        <w:adjustRightInd w:val="0"/>
        <w:spacing w:after="0" w:line="240" w:lineRule="auto"/>
        <w:ind w:left="284"/>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3.1.3.1. Лабораторные</w:t>
      </w:r>
      <w:r>
        <w:rPr>
          <w:rFonts w:ascii="Arial" w:eastAsia="Times New Roman" w:hAnsi="Arial" w:cs="Arial"/>
          <w:b/>
          <w:color w:val="000000" w:themeColor="text1"/>
          <w:sz w:val="20"/>
          <w:szCs w:val="24"/>
          <w:vertAlign w:val="superscript"/>
          <w:lang w:eastAsia="ru-RU"/>
        </w:rPr>
        <w:footnoteReference w:id="4"/>
      </w:r>
      <w:r>
        <w:rPr>
          <w:rFonts w:ascii="Arial" w:eastAsia="Times New Roman" w:hAnsi="Arial" w:cs="Arial"/>
          <w:b/>
          <w:color w:val="000000" w:themeColor="text1"/>
          <w:sz w:val="20"/>
          <w:szCs w:val="24"/>
          <w:lang w:eastAsia="ru-RU"/>
        </w:rPr>
        <w:t>:</w:t>
      </w:r>
      <w:r>
        <w:rPr>
          <w:rFonts w:ascii="Arial" w:eastAsia="Times New Roman" w:hAnsi="Arial" w:cs="Arial"/>
          <w:color w:val="000000" w:themeColor="text1"/>
          <w:sz w:val="20"/>
          <w:szCs w:val="24"/>
          <w:lang w:eastAsia="ru-RU"/>
        </w:rPr>
        <w:t xml:space="preserve"> общеклинические (химико-микроскопические и гематологические);  биохимические (включая гормональные исследования); иммунологические, определение  общих иммуноглобулинов  (А, Е, M, G); определение а</w:t>
      </w:r>
      <w:r>
        <w:rPr>
          <w:rFonts w:ascii="Arial" w:eastAsia="Times New Roman" w:hAnsi="Arial" w:cs="Arial"/>
          <w:color w:val="000000" w:themeColor="text1"/>
          <w:sz w:val="20"/>
          <w:szCs w:val="20"/>
          <w:lang w:eastAsia="ru-RU"/>
        </w:rPr>
        <w:t>нтител к антигенам тканей, их компонентам</w:t>
      </w:r>
      <w:r>
        <w:rPr>
          <w:rFonts w:ascii="Arial" w:eastAsia="Times New Roman" w:hAnsi="Arial" w:cs="Arial"/>
          <w:color w:val="000000" w:themeColor="text1"/>
          <w:sz w:val="20"/>
          <w:szCs w:val="24"/>
          <w:lang w:eastAsia="ru-RU"/>
        </w:rPr>
        <w:t>, секретам, метаболитам, гормонам; исследование противоопухолевого иммунитета (</w:t>
      </w:r>
      <w:proofErr w:type="spellStart"/>
      <w:r>
        <w:rPr>
          <w:rFonts w:ascii="Arial" w:eastAsia="Times New Roman" w:hAnsi="Arial" w:cs="Arial"/>
          <w:color w:val="000000" w:themeColor="text1"/>
          <w:sz w:val="20"/>
          <w:szCs w:val="24"/>
          <w:lang w:eastAsia="ru-RU"/>
        </w:rPr>
        <w:t>онкомаркеры</w:t>
      </w:r>
      <w:proofErr w:type="spellEnd"/>
      <w:r>
        <w:rPr>
          <w:rFonts w:ascii="Arial" w:eastAsia="Times New Roman" w:hAnsi="Arial" w:cs="Arial"/>
          <w:color w:val="000000" w:themeColor="text1"/>
          <w:sz w:val="20"/>
          <w:szCs w:val="24"/>
          <w:lang w:eastAsia="ru-RU"/>
        </w:rPr>
        <w:t>); исследование антигенной системы эритроцитов; микробиологические (в бактериологии, вирусологии, микологии, паразитологии):</w:t>
      </w:r>
      <w:r>
        <w:rPr>
          <w:rFonts w:ascii="Times New Roman" w:eastAsia="Times New Roman" w:hAnsi="Times New Roman" w:cs="Times New Roman"/>
          <w:color w:val="000000" w:themeColor="text1"/>
          <w:sz w:val="24"/>
          <w:szCs w:val="24"/>
          <w:lang w:eastAsia="ru-RU"/>
        </w:rPr>
        <w:t xml:space="preserve"> </w:t>
      </w:r>
      <w:r>
        <w:rPr>
          <w:rFonts w:ascii="Arial" w:eastAsia="Times New Roman" w:hAnsi="Arial" w:cs="Arial"/>
          <w:color w:val="000000" w:themeColor="text1"/>
          <w:sz w:val="20"/>
          <w:szCs w:val="24"/>
          <w:lang w:eastAsia="ru-RU"/>
        </w:rPr>
        <w:t>макро-</w:t>
      </w:r>
      <w:r>
        <w:rPr>
          <w:rFonts w:ascii="Times New Roman" w:eastAsia="Times New Roman" w:hAnsi="Times New Roman" w:cs="Times New Roman"/>
          <w:color w:val="000000" w:themeColor="text1"/>
          <w:sz w:val="24"/>
          <w:szCs w:val="24"/>
          <w:lang w:eastAsia="ru-RU"/>
        </w:rPr>
        <w:t xml:space="preserve"> и </w:t>
      </w:r>
      <w:r>
        <w:rPr>
          <w:rFonts w:ascii="Arial" w:eastAsia="Times New Roman" w:hAnsi="Arial" w:cs="Arial"/>
          <w:color w:val="000000" w:themeColor="text1"/>
          <w:sz w:val="20"/>
          <w:szCs w:val="24"/>
          <w:lang w:eastAsia="ru-RU"/>
        </w:rPr>
        <w:t xml:space="preserve">микроскопические, </w:t>
      </w:r>
      <w:proofErr w:type="spellStart"/>
      <w:r>
        <w:rPr>
          <w:rFonts w:ascii="Arial" w:eastAsia="Times New Roman" w:hAnsi="Arial" w:cs="Arial"/>
          <w:color w:val="000000" w:themeColor="text1"/>
          <w:sz w:val="20"/>
          <w:szCs w:val="24"/>
          <w:lang w:eastAsia="ru-RU"/>
        </w:rPr>
        <w:t>иммуносерологические</w:t>
      </w:r>
      <w:proofErr w:type="spellEnd"/>
      <w:r>
        <w:rPr>
          <w:rFonts w:ascii="Arial" w:eastAsia="Times New Roman" w:hAnsi="Arial" w:cs="Arial"/>
          <w:color w:val="000000" w:themeColor="text1"/>
          <w:sz w:val="20"/>
          <w:szCs w:val="24"/>
          <w:lang w:eastAsia="ru-RU"/>
        </w:rPr>
        <w:t xml:space="preserve"> исследования, </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color w:val="000000" w:themeColor="text1"/>
          <w:sz w:val="20"/>
          <w:szCs w:val="20"/>
          <w:lang w:eastAsia="ru-RU"/>
        </w:rPr>
        <w:t>молекулярно</w:t>
      </w:r>
      <w:proofErr w:type="spellEnd"/>
      <w:r>
        <w:rPr>
          <w:rFonts w:ascii="Arial" w:eastAsia="Times New Roman" w:hAnsi="Arial" w:cs="Arial"/>
          <w:color w:val="000000" w:themeColor="text1"/>
          <w:sz w:val="20"/>
          <w:szCs w:val="20"/>
          <w:lang w:eastAsia="ru-RU"/>
        </w:rPr>
        <w:t xml:space="preserve"> - биологические методы исследования (методы гибридизации ДНК и РНК, ПЦР), </w:t>
      </w:r>
      <w:r>
        <w:rPr>
          <w:rFonts w:ascii="Arial" w:eastAsia="Times New Roman" w:hAnsi="Arial" w:cs="Arial"/>
          <w:color w:val="000000" w:themeColor="text1"/>
          <w:sz w:val="20"/>
          <w:szCs w:val="24"/>
          <w:lang w:eastAsia="ru-RU"/>
        </w:rPr>
        <w:t>культивирование и идентификация при бактериологических исследованиях;  цитологические и гистологические исследования.</w:t>
      </w:r>
    </w:p>
    <w:p w:rsidR="00DE770C" w:rsidRDefault="00DE770C" w:rsidP="00DE770C">
      <w:pPr>
        <w:shd w:val="clear" w:color="auto" w:fill="FFFFFF" w:themeFill="background1"/>
        <w:spacing w:after="0" w:line="240" w:lineRule="auto"/>
        <w:ind w:left="284"/>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3.1.3.2.</w:t>
      </w:r>
      <w:r>
        <w:rPr>
          <w:rFonts w:ascii="Arial" w:eastAsia="Times New Roman" w:hAnsi="Arial" w:cs="Arial"/>
          <w:color w:val="000000" w:themeColor="text1"/>
          <w:sz w:val="20"/>
          <w:szCs w:val="24"/>
          <w:lang w:eastAsia="ru-RU"/>
        </w:rPr>
        <w:t xml:space="preserve"> </w:t>
      </w:r>
      <w:r>
        <w:rPr>
          <w:rFonts w:ascii="Arial" w:eastAsia="Times New Roman" w:hAnsi="Arial" w:cs="Arial"/>
          <w:b/>
          <w:color w:val="000000" w:themeColor="text1"/>
          <w:sz w:val="20"/>
          <w:szCs w:val="24"/>
          <w:lang w:eastAsia="ru-RU"/>
        </w:rPr>
        <w:t>Инструментальные:</w:t>
      </w:r>
      <w:r>
        <w:rPr>
          <w:rFonts w:ascii="Arial" w:eastAsia="Times New Roman" w:hAnsi="Arial" w:cs="Arial"/>
          <w:color w:val="000000" w:themeColor="text1"/>
          <w:sz w:val="20"/>
          <w:szCs w:val="24"/>
          <w:lang w:eastAsia="ru-RU"/>
        </w:rPr>
        <w:t xml:space="preserve"> функциональная диагностика: электрокардиография (ЭКГ), электроэнцефалография (ЭЭГ), </w:t>
      </w:r>
      <w:proofErr w:type="spellStart"/>
      <w:r>
        <w:rPr>
          <w:rFonts w:ascii="Arial" w:eastAsia="Times New Roman" w:hAnsi="Arial" w:cs="Arial"/>
          <w:color w:val="000000" w:themeColor="text1"/>
          <w:sz w:val="20"/>
          <w:szCs w:val="24"/>
          <w:lang w:eastAsia="ru-RU"/>
        </w:rPr>
        <w:t>рэоэнцефалография</w:t>
      </w:r>
      <w:proofErr w:type="spellEnd"/>
      <w:r>
        <w:rPr>
          <w:rFonts w:ascii="Arial" w:eastAsia="Times New Roman" w:hAnsi="Arial" w:cs="Arial"/>
          <w:color w:val="000000" w:themeColor="text1"/>
          <w:sz w:val="20"/>
          <w:szCs w:val="24"/>
          <w:lang w:eastAsia="ru-RU"/>
        </w:rPr>
        <w:t xml:space="preserve"> (РЭГ), исследование функции внешнего дыхания (спирография), суточное </w:t>
      </w:r>
      <w:proofErr w:type="spellStart"/>
      <w:r>
        <w:rPr>
          <w:rFonts w:ascii="Arial" w:eastAsia="Times New Roman" w:hAnsi="Arial" w:cs="Arial"/>
          <w:color w:val="000000" w:themeColor="text1"/>
          <w:sz w:val="20"/>
          <w:szCs w:val="24"/>
          <w:lang w:eastAsia="ru-RU"/>
        </w:rPr>
        <w:t>мониторирование</w:t>
      </w:r>
      <w:proofErr w:type="spellEnd"/>
      <w:r>
        <w:rPr>
          <w:rFonts w:ascii="Arial" w:eastAsia="Times New Roman" w:hAnsi="Arial" w:cs="Arial"/>
          <w:color w:val="000000" w:themeColor="text1"/>
          <w:sz w:val="20"/>
          <w:szCs w:val="24"/>
          <w:lang w:eastAsia="ru-RU"/>
        </w:rPr>
        <w:t xml:space="preserve"> артериального давления/ ЭКГ, нагрузочные тесты (велоэргометрия, </w:t>
      </w:r>
      <w:proofErr w:type="spellStart"/>
      <w:r>
        <w:rPr>
          <w:rFonts w:ascii="Arial" w:eastAsia="Times New Roman" w:hAnsi="Arial" w:cs="Arial"/>
          <w:color w:val="000000" w:themeColor="text1"/>
          <w:sz w:val="20"/>
          <w:szCs w:val="24"/>
          <w:lang w:eastAsia="ru-RU"/>
        </w:rPr>
        <w:t>тредмил</w:t>
      </w:r>
      <w:proofErr w:type="spellEnd"/>
      <w:r>
        <w:rPr>
          <w:rFonts w:ascii="Arial" w:eastAsia="Times New Roman" w:hAnsi="Arial" w:cs="Arial"/>
          <w:color w:val="000000" w:themeColor="text1"/>
          <w:sz w:val="20"/>
          <w:szCs w:val="24"/>
          <w:lang w:eastAsia="ru-RU"/>
        </w:rPr>
        <w:t>-тест), миография; ультразвуковая диагностика:</w:t>
      </w:r>
      <w:r>
        <w:rPr>
          <w:rFonts w:ascii="Times New Roman" w:eastAsia="Times New Roman" w:hAnsi="Times New Roman" w:cs="Times New Roman"/>
          <w:color w:val="000000" w:themeColor="text1"/>
          <w:sz w:val="24"/>
          <w:szCs w:val="24"/>
          <w:lang w:eastAsia="ru-RU"/>
        </w:rPr>
        <w:t xml:space="preserve"> </w:t>
      </w:r>
      <w:r>
        <w:rPr>
          <w:rFonts w:ascii="Arial" w:eastAsia="Times New Roman" w:hAnsi="Arial" w:cs="Arial"/>
          <w:color w:val="000000" w:themeColor="text1"/>
          <w:sz w:val="20"/>
          <w:szCs w:val="24"/>
          <w:lang w:eastAsia="ru-RU"/>
        </w:rPr>
        <w:t>УЗИ органов и тканей, эхокардиография (</w:t>
      </w:r>
      <w:proofErr w:type="spellStart"/>
      <w:r>
        <w:rPr>
          <w:rFonts w:ascii="Arial" w:eastAsia="Times New Roman" w:hAnsi="Arial" w:cs="Arial"/>
          <w:color w:val="000000" w:themeColor="text1"/>
          <w:sz w:val="20"/>
          <w:szCs w:val="24"/>
          <w:lang w:eastAsia="ru-RU"/>
        </w:rPr>
        <w:t>ЭхоКГ</w:t>
      </w:r>
      <w:proofErr w:type="spellEnd"/>
      <w:r>
        <w:rPr>
          <w:rFonts w:ascii="Arial" w:eastAsia="Times New Roman" w:hAnsi="Arial" w:cs="Arial"/>
          <w:color w:val="000000" w:themeColor="text1"/>
          <w:sz w:val="20"/>
          <w:szCs w:val="24"/>
          <w:lang w:eastAsia="ru-RU"/>
        </w:rPr>
        <w:t xml:space="preserve">), сосудистая допплерография в </w:t>
      </w:r>
      <w:proofErr w:type="spellStart"/>
      <w:r>
        <w:rPr>
          <w:rFonts w:ascii="Arial" w:eastAsia="Times New Roman" w:hAnsi="Arial" w:cs="Arial"/>
          <w:color w:val="000000" w:themeColor="text1"/>
          <w:sz w:val="20"/>
          <w:szCs w:val="24"/>
          <w:lang w:eastAsia="ru-RU"/>
        </w:rPr>
        <w:t>т.ч</w:t>
      </w:r>
      <w:proofErr w:type="spellEnd"/>
      <w:r>
        <w:rPr>
          <w:rFonts w:ascii="Arial" w:eastAsia="Times New Roman" w:hAnsi="Arial" w:cs="Arial"/>
          <w:color w:val="000000" w:themeColor="text1"/>
          <w:sz w:val="20"/>
          <w:szCs w:val="24"/>
          <w:lang w:eastAsia="ru-RU"/>
        </w:rPr>
        <w:t>. с цветным картированием; рентгенологические и рентген-радиологические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p>
    <w:p w:rsidR="00DE770C" w:rsidRDefault="00DE770C" w:rsidP="00DE770C">
      <w:pPr>
        <w:shd w:val="clear" w:color="auto" w:fill="FFFFFF" w:themeFill="background1"/>
        <w:spacing w:after="0" w:line="240" w:lineRule="auto"/>
        <w:jc w:val="both"/>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 xml:space="preserve">3.1.4. Процедуры, манипуляции и методы лечения*: </w:t>
      </w:r>
    </w:p>
    <w:p w:rsidR="00DE770C" w:rsidRDefault="00DE770C" w:rsidP="00DE770C">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 xml:space="preserve">3.1.4.1.  Физиотерапевтическое лечение </w:t>
      </w:r>
      <w:r>
        <w:rPr>
          <w:rFonts w:ascii="Arial" w:eastAsia="Times New Roman" w:hAnsi="Arial" w:cs="Arial"/>
          <w:color w:val="000000" w:themeColor="text1"/>
          <w:sz w:val="20"/>
          <w:szCs w:val="20"/>
          <w:lang w:eastAsia="ru-RU"/>
        </w:rPr>
        <w:t>(в отделении физиотерапии, а также на приеме у врача специалиста):</w:t>
      </w:r>
      <w:r>
        <w:rPr>
          <w:rFonts w:ascii="Arial" w:eastAsia="Times New Roman" w:hAnsi="Arial" w:cs="Arial"/>
          <w:b/>
          <w:color w:val="000000" w:themeColor="text1"/>
          <w:sz w:val="20"/>
          <w:szCs w:val="20"/>
          <w:lang w:eastAsia="ru-RU"/>
        </w:rPr>
        <w:t xml:space="preserve"> </w:t>
      </w:r>
      <w:r>
        <w:rPr>
          <w:rFonts w:ascii="Arial" w:eastAsia="Times New Roman" w:hAnsi="Arial" w:cs="Arial"/>
          <w:color w:val="000000" w:themeColor="text1"/>
          <w:sz w:val="20"/>
          <w:szCs w:val="20"/>
          <w:lang w:eastAsia="ru-RU"/>
        </w:rPr>
        <w:t xml:space="preserve">лазеротерапия, электротерапия, </w:t>
      </w:r>
      <w:proofErr w:type="spellStart"/>
      <w:r>
        <w:rPr>
          <w:rFonts w:ascii="Arial" w:eastAsia="Times New Roman" w:hAnsi="Arial" w:cs="Arial"/>
          <w:color w:val="000000" w:themeColor="text1"/>
          <w:sz w:val="20"/>
          <w:szCs w:val="20"/>
          <w:lang w:eastAsia="ru-RU"/>
        </w:rPr>
        <w:t>магнитотерапия</w:t>
      </w:r>
      <w:proofErr w:type="spellEnd"/>
      <w:r>
        <w:rPr>
          <w:rFonts w:ascii="Arial" w:eastAsia="Times New Roman" w:hAnsi="Arial" w:cs="Arial"/>
          <w:color w:val="000000" w:themeColor="text1"/>
          <w:sz w:val="20"/>
          <w:szCs w:val="20"/>
          <w:lang w:eastAsia="ru-RU"/>
        </w:rPr>
        <w:t xml:space="preserve">, фототерапия, ультразвуковая терапия, </w:t>
      </w:r>
      <w:proofErr w:type="spellStart"/>
      <w:r>
        <w:rPr>
          <w:rFonts w:ascii="Arial" w:eastAsia="Times New Roman" w:hAnsi="Arial" w:cs="Arial"/>
          <w:color w:val="000000" w:themeColor="text1"/>
          <w:sz w:val="20"/>
          <w:szCs w:val="20"/>
          <w:lang w:eastAsia="ru-RU"/>
        </w:rPr>
        <w:t>фонофорез</w:t>
      </w:r>
      <w:proofErr w:type="spellEnd"/>
      <w:r>
        <w:rPr>
          <w:rFonts w:ascii="Arial" w:eastAsia="Times New Roman" w:hAnsi="Arial" w:cs="Arial"/>
          <w:color w:val="000000" w:themeColor="text1"/>
          <w:sz w:val="20"/>
          <w:szCs w:val="20"/>
          <w:lang w:eastAsia="ru-RU"/>
        </w:rPr>
        <w:t>, ингаляции.</w:t>
      </w:r>
      <w:r>
        <w:rPr>
          <w:color w:val="000000" w:themeColor="text1"/>
        </w:rPr>
        <w:t xml:space="preserve"> </w:t>
      </w:r>
    </w:p>
    <w:p w:rsidR="00DE770C" w:rsidRDefault="00DE770C" w:rsidP="00DE770C">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3.1.4.2.</w:t>
      </w:r>
      <w:r>
        <w:rPr>
          <w:rFonts w:ascii="Arial" w:eastAsia="Times New Roman" w:hAnsi="Arial" w:cs="Arial"/>
          <w:color w:val="000000" w:themeColor="text1"/>
          <w:sz w:val="20"/>
          <w:szCs w:val="20"/>
          <w:lang w:eastAsia="ru-RU"/>
        </w:rPr>
        <w:t xml:space="preserve">  </w:t>
      </w:r>
      <w:r>
        <w:rPr>
          <w:rFonts w:ascii="Arial" w:eastAsia="Times New Roman" w:hAnsi="Arial" w:cs="Arial"/>
          <w:b/>
          <w:color w:val="000000" w:themeColor="text1"/>
          <w:sz w:val="20"/>
          <w:szCs w:val="20"/>
          <w:lang w:eastAsia="ru-RU"/>
        </w:rPr>
        <w:t xml:space="preserve">Восстановительное </w:t>
      </w:r>
      <w:proofErr w:type="gramStart"/>
      <w:r>
        <w:rPr>
          <w:rFonts w:ascii="Arial" w:eastAsia="Times New Roman" w:hAnsi="Arial" w:cs="Arial"/>
          <w:b/>
          <w:color w:val="000000" w:themeColor="text1"/>
          <w:sz w:val="20"/>
          <w:szCs w:val="20"/>
          <w:lang w:eastAsia="ru-RU"/>
        </w:rPr>
        <w:t>лечение:</w:t>
      </w:r>
      <w:r>
        <w:rPr>
          <w:rFonts w:ascii="Arial" w:eastAsia="Times New Roman" w:hAnsi="Arial" w:cs="Arial"/>
          <w:color w:val="000000" w:themeColor="text1"/>
          <w:sz w:val="20"/>
          <w:szCs w:val="20"/>
          <w:lang w:eastAsia="ru-RU"/>
        </w:rPr>
        <w:t>,</w:t>
      </w:r>
      <w:proofErr w:type="gramEnd"/>
      <w:r>
        <w:rPr>
          <w:rFonts w:ascii="Arial" w:eastAsia="Times New Roman" w:hAnsi="Arial" w:cs="Arial"/>
          <w:color w:val="000000" w:themeColor="text1"/>
          <w:sz w:val="20"/>
          <w:szCs w:val="20"/>
          <w:lang w:eastAsia="ru-RU"/>
        </w:rPr>
        <w:t xml:space="preserve"> групповая лечебная физкультура, классический лечебный массаж, классическая </w:t>
      </w:r>
      <w:proofErr w:type="spellStart"/>
      <w:r>
        <w:rPr>
          <w:rFonts w:ascii="Arial" w:eastAsia="Times New Roman" w:hAnsi="Arial" w:cs="Arial"/>
          <w:color w:val="000000" w:themeColor="text1"/>
          <w:sz w:val="20"/>
          <w:szCs w:val="20"/>
          <w:lang w:eastAsia="ru-RU"/>
        </w:rPr>
        <w:t>корпоральная</w:t>
      </w:r>
      <w:proofErr w:type="spellEnd"/>
      <w:r>
        <w:rPr>
          <w:rFonts w:ascii="Arial" w:eastAsia="Times New Roman" w:hAnsi="Arial" w:cs="Arial"/>
          <w:color w:val="000000" w:themeColor="text1"/>
          <w:sz w:val="20"/>
          <w:szCs w:val="20"/>
          <w:lang w:eastAsia="ru-RU"/>
        </w:rPr>
        <w:t xml:space="preserve"> иглорефлексотерапия, мануальная терапия.</w:t>
      </w:r>
    </w:p>
    <w:p w:rsidR="00DE770C" w:rsidRDefault="00DE770C" w:rsidP="00DE770C">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3.1.4.3.</w:t>
      </w:r>
      <w:r>
        <w:rPr>
          <w:rFonts w:ascii="Arial" w:eastAsia="Times New Roman" w:hAnsi="Arial" w:cs="Arial"/>
          <w:color w:val="000000" w:themeColor="text1"/>
          <w:sz w:val="20"/>
          <w:szCs w:val="20"/>
          <w:lang w:eastAsia="ru-RU"/>
        </w:rPr>
        <w:t xml:space="preserve">  </w:t>
      </w:r>
      <w:r>
        <w:rPr>
          <w:rFonts w:ascii="Arial" w:eastAsia="Times New Roman" w:hAnsi="Arial" w:cs="Arial"/>
          <w:b/>
          <w:color w:val="000000" w:themeColor="text1"/>
          <w:sz w:val="20"/>
          <w:szCs w:val="20"/>
          <w:lang w:eastAsia="ru-RU"/>
        </w:rPr>
        <w:t>Лечебные и диагностические манипуляции</w:t>
      </w:r>
      <w:r>
        <w:rPr>
          <w:rFonts w:ascii="Arial" w:eastAsia="Times New Roman" w:hAnsi="Arial" w:cs="Arial"/>
          <w:color w:val="000000" w:themeColor="text1"/>
          <w:sz w:val="20"/>
          <w:szCs w:val="20"/>
          <w:lang w:eastAsia="ru-RU"/>
        </w:rPr>
        <w:t>:</w:t>
      </w:r>
      <w:r>
        <w:rPr>
          <w:rFonts w:ascii="Times New Roman" w:eastAsia="Times New Roman" w:hAnsi="Times New Roman" w:cs="Times New Roman"/>
          <w:color w:val="000000" w:themeColor="text1"/>
          <w:sz w:val="24"/>
          <w:szCs w:val="24"/>
          <w:lang w:eastAsia="ru-RU"/>
        </w:rPr>
        <w:t xml:space="preserve"> </w:t>
      </w:r>
      <w:r>
        <w:rPr>
          <w:rFonts w:ascii="Arial" w:eastAsia="Times New Roman" w:hAnsi="Arial" w:cs="Arial"/>
          <w:color w:val="000000" w:themeColor="text1"/>
          <w:sz w:val="20"/>
          <w:szCs w:val="20"/>
          <w:lang w:eastAsia="ru-RU"/>
        </w:rPr>
        <w:t xml:space="preserve">инъекции: подкожные, </w:t>
      </w:r>
      <w:proofErr w:type="gramStart"/>
      <w:r>
        <w:rPr>
          <w:rFonts w:ascii="Arial" w:eastAsia="Times New Roman" w:hAnsi="Arial" w:cs="Arial"/>
          <w:color w:val="000000" w:themeColor="text1"/>
          <w:sz w:val="20"/>
          <w:szCs w:val="20"/>
          <w:lang w:eastAsia="ru-RU"/>
        </w:rPr>
        <w:t>внутрикожные,  внутримышечные</w:t>
      </w:r>
      <w:proofErr w:type="gramEnd"/>
      <w:r>
        <w:rPr>
          <w:rFonts w:ascii="Arial" w:eastAsia="Times New Roman" w:hAnsi="Arial" w:cs="Arial"/>
          <w:color w:val="000000" w:themeColor="text1"/>
          <w:sz w:val="20"/>
          <w:szCs w:val="20"/>
          <w:lang w:eastAsia="ru-RU"/>
        </w:rPr>
        <w:t xml:space="preserve">, внутривенные струйные, внутрисуставные, </w:t>
      </w:r>
      <w:proofErr w:type="spellStart"/>
      <w:r>
        <w:rPr>
          <w:rFonts w:ascii="Arial" w:eastAsia="Times New Roman" w:hAnsi="Arial" w:cs="Arial"/>
          <w:color w:val="000000" w:themeColor="text1"/>
          <w:sz w:val="20"/>
          <w:szCs w:val="20"/>
          <w:lang w:eastAsia="ru-RU"/>
        </w:rPr>
        <w:t>парабульбарные</w:t>
      </w:r>
      <w:proofErr w:type="spellEnd"/>
      <w:r>
        <w:rPr>
          <w:rFonts w:ascii="Arial" w:eastAsia="Times New Roman" w:hAnsi="Arial" w:cs="Arial"/>
          <w:color w:val="000000" w:themeColor="text1"/>
          <w:sz w:val="20"/>
          <w:szCs w:val="20"/>
          <w:lang w:eastAsia="ru-RU"/>
        </w:rPr>
        <w:t xml:space="preserve">; внутривенные капельные (при наличии в программе плановой стационарной помощи); проведение малых хирургических операций в амбулаторных условиях;  </w:t>
      </w:r>
      <w:proofErr w:type="spellStart"/>
      <w:r>
        <w:rPr>
          <w:rFonts w:ascii="Arial" w:eastAsia="Times New Roman" w:hAnsi="Arial" w:cs="Arial"/>
          <w:color w:val="000000" w:themeColor="text1"/>
          <w:sz w:val="20"/>
          <w:szCs w:val="20"/>
          <w:lang w:eastAsia="ru-RU"/>
        </w:rPr>
        <w:t>скарификационные</w:t>
      </w:r>
      <w:proofErr w:type="spellEnd"/>
      <w:r>
        <w:rPr>
          <w:rFonts w:ascii="Arial" w:eastAsia="Times New Roman" w:hAnsi="Arial" w:cs="Arial"/>
          <w:color w:val="000000" w:themeColor="text1"/>
          <w:sz w:val="20"/>
          <w:szCs w:val="20"/>
          <w:lang w:eastAsia="ru-RU"/>
        </w:rPr>
        <w:t xml:space="preserve"> пробы, специфическая иммунная терапия (СИТ), аппаратные методы лечения с использованием радиоволнового, лазерного и ультразвукового оборудования.</w:t>
      </w:r>
    </w:p>
    <w:p w:rsidR="00DE770C" w:rsidRDefault="00DE770C" w:rsidP="00DE770C">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3.1.4.4.</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color w:val="000000" w:themeColor="text1"/>
          <w:sz w:val="20"/>
          <w:szCs w:val="20"/>
          <w:lang w:eastAsia="ru-RU"/>
        </w:rPr>
        <w:t>Догоспитальная</w:t>
      </w:r>
      <w:proofErr w:type="spellEnd"/>
      <w:r>
        <w:rPr>
          <w:rFonts w:ascii="Arial" w:eastAsia="Times New Roman" w:hAnsi="Arial" w:cs="Arial"/>
          <w:color w:val="000000" w:themeColor="text1"/>
          <w:sz w:val="20"/>
          <w:szCs w:val="20"/>
          <w:lang w:eastAsia="ru-RU"/>
        </w:rPr>
        <w:t xml:space="preserve"> подготовка - при наличии в программе плановой стационарной помощи.</w:t>
      </w:r>
    </w:p>
    <w:p w:rsidR="00DE770C" w:rsidRDefault="00DE770C" w:rsidP="00DE770C">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3.1.4.5.  </w:t>
      </w:r>
      <w:r>
        <w:rPr>
          <w:rFonts w:ascii="Arial" w:eastAsia="Times New Roman" w:hAnsi="Arial" w:cs="Arial"/>
          <w:color w:val="000000" w:themeColor="text1"/>
          <w:sz w:val="20"/>
          <w:szCs w:val="20"/>
          <w:lang w:eastAsia="ru-RU"/>
        </w:rPr>
        <w:t>Сезонная иммунопрофилактика против гриппа отечественными или импортными вакцинам; противостолбнячная и антирабическая (при наличии вакцины) вакцинация при травме.</w:t>
      </w:r>
    </w:p>
    <w:p w:rsidR="00DE770C" w:rsidRDefault="00DE770C" w:rsidP="00DE770C">
      <w:pPr>
        <w:shd w:val="clear" w:color="auto" w:fill="FFFFFF" w:themeFill="background1"/>
        <w:suppressAutoHyphens/>
        <w:spacing w:after="0" w:line="240" w:lineRule="auto"/>
        <w:ind w:right="-58"/>
        <w:jc w:val="right"/>
        <w:rPr>
          <w:rFonts w:ascii="Arial" w:eastAsia="Times New Roman" w:hAnsi="Arial" w:cs="Arial"/>
          <w:b/>
          <w:color w:val="000000" w:themeColor="text1"/>
          <w:sz w:val="20"/>
          <w:szCs w:val="24"/>
          <w:lang w:eastAsia="ru-RU"/>
        </w:rPr>
      </w:pPr>
      <w:r>
        <w:rPr>
          <w:rFonts w:ascii="Arial" w:eastAsia="Times New Roman" w:hAnsi="Arial" w:cs="Arial"/>
          <w:b/>
          <w:color w:val="000000" w:themeColor="text1"/>
          <w:sz w:val="20"/>
          <w:szCs w:val="24"/>
          <w:lang w:eastAsia="ru-RU"/>
        </w:rPr>
        <w:t>Таблица 1</w:t>
      </w:r>
    </w:p>
    <w:p w:rsidR="00DE770C" w:rsidRDefault="00DE770C" w:rsidP="00DE770C">
      <w:pPr>
        <w:shd w:val="clear" w:color="auto" w:fill="FFFFFF" w:themeFill="background1"/>
        <w:suppressAutoHyphens/>
        <w:spacing w:after="0" w:line="240" w:lineRule="auto"/>
        <w:ind w:right="-58"/>
        <w:jc w:val="right"/>
        <w:rPr>
          <w:rFonts w:ascii="Arial" w:eastAsia="Times New Roman" w:hAnsi="Arial" w:cs="Arial"/>
          <w:b/>
          <w:color w:val="000000" w:themeColor="text1"/>
          <w:sz w:val="20"/>
          <w:szCs w:val="24"/>
          <w:lang w:eastAsia="ru-RU"/>
        </w:rPr>
      </w:pPr>
    </w:p>
    <w:p w:rsidR="00DE770C" w:rsidRDefault="00DE770C" w:rsidP="00DE770C">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bCs/>
          <w:color w:val="000000" w:themeColor="text1"/>
          <w:sz w:val="20"/>
          <w:szCs w:val="24"/>
          <w:lang w:eastAsia="ru-RU"/>
        </w:rPr>
      </w:pPr>
      <w:r>
        <w:rPr>
          <w:rFonts w:ascii="Arial" w:eastAsia="Times New Roman" w:hAnsi="Arial" w:cs="Arial"/>
          <w:b/>
          <w:bCs/>
          <w:color w:val="000000" w:themeColor="text1"/>
          <w:sz w:val="20"/>
          <w:szCs w:val="24"/>
          <w:lang w:eastAsia="ru-RU"/>
        </w:rPr>
        <w:t>ОГРАНИЧЕНИЯ ОБЪЕМА МЕДИЦИНСКОЙ ПОМОЩИ, ПРЕДУСМОТРЕННЫЕ В РАМКАХ АМБУЛАТОРНО-ПОЛИКЛИНИЧЕСКОЙ И СТОМАТОЛОГИЧЕСКОЙ ПОМОЩИ</w:t>
      </w:r>
    </w:p>
    <w:p w:rsidR="00DE770C" w:rsidRDefault="00DE770C" w:rsidP="00DE770C">
      <w:pPr>
        <w:shd w:val="clear" w:color="auto" w:fill="FFFFFF" w:themeFill="background1"/>
        <w:spacing w:after="0" w:line="240" w:lineRule="auto"/>
        <w:jc w:val="both"/>
        <w:rPr>
          <w:rFonts w:ascii="Arial" w:eastAsia="Times New Roman" w:hAnsi="Arial" w:cs="Arial"/>
          <w:color w:val="000000" w:themeColor="text1"/>
          <w:sz w:val="20"/>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61"/>
        <w:gridCol w:w="5370"/>
      </w:tblGrid>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Pr>
                <w:rFonts w:ascii="Arial" w:eastAsia="Times New Roman" w:hAnsi="Arial" w:cs="Arial"/>
                <w:b/>
                <w:bCs/>
                <w:iCs/>
                <w:color w:val="000000" w:themeColor="text1"/>
                <w:sz w:val="20"/>
                <w:szCs w:val="20"/>
                <w:lang w:eastAsia="ru-RU"/>
              </w:rPr>
              <w:t>Наименование медицинской услуги</w:t>
            </w:r>
          </w:p>
        </w:tc>
        <w:tc>
          <w:tcPr>
            <w:tcW w:w="2779"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Pr>
                <w:rFonts w:ascii="Arial" w:eastAsia="Times New Roman" w:hAnsi="Arial" w:cs="Arial"/>
                <w:b/>
                <w:bCs/>
                <w:iCs/>
                <w:color w:val="000000" w:themeColor="text1"/>
                <w:sz w:val="20"/>
                <w:szCs w:val="20"/>
                <w:lang w:eastAsia="ru-RU"/>
              </w:rPr>
              <w:t>Ограничение объема услуг</w:t>
            </w:r>
          </w:p>
        </w:tc>
      </w:tr>
      <w:tr w:rsidR="00DE770C" w:rsidTr="00DE770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Pr>
                <w:rFonts w:ascii="Arial" w:eastAsia="Times New Roman" w:hAnsi="Arial" w:cs="Arial"/>
                <w:b/>
                <w:bCs/>
                <w:iCs/>
                <w:color w:val="000000" w:themeColor="text1"/>
                <w:sz w:val="20"/>
                <w:szCs w:val="20"/>
                <w:lang w:eastAsia="ru-RU"/>
              </w:rPr>
              <w:t>Приемы, консультации, манипуляции и другие профессиональные услуги врачей:</w:t>
            </w:r>
          </w:p>
        </w:tc>
      </w:tr>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Cs/>
                <w:iCs/>
                <w:color w:val="000000" w:themeColor="text1"/>
                <w:sz w:val="20"/>
                <w:szCs w:val="20"/>
                <w:lang w:eastAsia="ru-RU"/>
              </w:rPr>
            </w:pPr>
            <w:r>
              <w:rPr>
                <w:rFonts w:ascii="Arial" w:eastAsia="Times New Roman" w:hAnsi="Arial" w:cs="Arial"/>
                <w:bCs/>
                <w:iCs/>
                <w:color w:val="000000" w:themeColor="text1"/>
                <w:sz w:val="20"/>
                <w:szCs w:val="20"/>
                <w:lang w:eastAsia="ru-RU"/>
              </w:rPr>
              <w:t>Психиатр</w:t>
            </w:r>
          </w:p>
        </w:tc>
        <w:tc>
          <w:tcPr>
            <w:tcW w:w="2779"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Cs/>
                <w:iCs/>
                <w:color w:val="000000" w:themeColor="text1"/>
                <w:sz w:val="20"/>
                <w:szCs w:val="20"/>
                <w:lang w:eastAsia="ru-RU"/>
              </w:rPr>
            </w:pPr>
            <w:r>
              <w:rPr>
                <w:rFonts w:ascii="Arial" w:eastAsia="Times New Roman" w:hAnsi="Arial" w:cs="Arial"/>
                <w:bCs/>
                <w:iCs/>
                <w:color w:val="000000" w:themeColor="text1"/>
                <w:sz w:val="20"/>
                <w:szCs w:val="20"/>
                <w:lang w:eastAsia="ru-RU"/>
              </w:rPr>
              <w:t>1 раз в течение периода действия договора</w:t>
            </w:r>
          </w:p>
        </w:tc>
      </w:tr>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Cs/>
                <w:iCs/>
                <w:color w:val="000000" w:themeColor="text1"/>
                <w:sz w:val="20"/>
                <w:szCs w:val="20"/>
                <w:lang w:eastAsia="ru-RU"/>
              </w:rPr>
            </w:pPr>
            <w:r>
              <w:rPr>
                <w:rFonts w:ascii="Arial" w:eastAsia="Times New Roman" w:hAnsi="Arial" w:cs="Arial"/>
                <w:bCs/>
                <w:iCs/>
                <w:color w:val="000000" w:themeColor="text1"/>
                <w:sz w:val="20"/>
                <w:szCs w:val="20"/>
                <w:lang w:eastAsia="ru-RU"/>
              </w:rPr>
              <w:t>Консультации врачей для назначения лечения по поводу ЗППП.</w:t>
            </w:r>
          </w:p>
        </w:tc>
        <w:tc>
          <w:tcPr>
            <w:tcW w:w="2779"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Cs/>
                <w:iCs/>
                <w:color w:val="000000" w:themeColor="text1"/>
                <w:sz w:val="20"/>
                <w:szCs w:val="20"/>
                <w:lang w:eastAsia="ru-RU"/>
              </w:rPr>
            </w:pPr>
            <w:r>
              <w:rPr>
                <w:rFonts w:ascii="Arial" w:eastAsia="Times New Roman" w:hAnsi="Arial" w:cs="Arial"/>
                <w:bCs/>
                <w:iCs/>
                <w:color w:val="000000" w:themeColor="text1"/>
                <w:sz w:val="20"/>
                <w:szCs w:val="20"/>
                <w:lang w:eastAsia="ru-RU"/>
              </w:rPr>
              <w:t>1 заболевание в период срока действия договора</w:t>
            </w:r>
          </w:p>
        </w:tc>
      </w:tr>
      <w:tr w:rsidR="00DE770C" w:rsidTr="00DE770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
                <w:color w:val="000000" w:themeColor="text1"/>
                <w:sz w:val="20"/>
                <w:szCs w:val="20"/>
                <w:lang w:eastAsia="ru-RU"/>
              </w:rPr>
            </w:pPr>
            <w:r>
              <w:rPr>
                <w:rFonts w:ascii="Arial" w:eastAsia="Times New Roman" w:hAnsi="Arial" w:cs="Arial"/>
                <w:b/>
                <w:bCs/>
                <w:iCs/>
                <w:color w:val="000000" w:themeColor="text1"/>
                <w:sz w:val="20"/>
                <w:szCs w:val="20"/>
                <w:lang w:eastAsia="ru-RU"/>
              </w:rPr>
              <w:lastRenderedPageBreak/>
              <w:t>Лабораторные и инструментальные исследования:</w:t>
            </w:r>
          </w:p>
        </w:tc>
      </w:tr>
      <w:tr w:rsidR="00DE770C" w:rsidTr="00ED2950">
        <w:trPr>
          <w:trHeight w:val="20"/>
        </w:trPr>
        <w:tc>
          <w:tcPr>
            <w:tcW w:w="2252"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rsidP="00DE770C">
            <w:pPr>
              <w:numPr>
                <w:ilvl w:val="2"/>
                <w:numId w:val="48"/>
              </w:num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proofErr w:type="gramStart"/>
            <w:r>
              <w:rPr>
                <w:rFonts w:ascii="Arial" w:eastAsia="Times New Roman" w:hAnsi="Arial" w:cs="Arial"/>
                <w:color w:val="000000" w:themeColor="text1"/>
                <w:sz w:val="20"/>
                <w:szCs w:val="20"/>
                <w:lang w:eastAsia="ru-RU"/>
              </w:rPr>
              <w:t>Иммунологические  исследования</w:t>
            </w:r>
            <w:proofErr w:type="gramEnd"/>
            <w:r>
              <w:rPr>
                <w:rFonts w:ascii="Arial" w:eastAsia="Times New Roman" w:hAnsi="Arial" w:cs="Arial"/>
                <w:color w:val="000000" w:themeColor="text1"/>
                <w:sz w:val="20"/>
                <w:szCs w:val="20"/>
                <w:lang w:eastAsia="ru-RU"/>
              </w:rPr>
              <w:t xml:space="preserve">  и </w:t>
            </w:r>
            <w:proofErr w:type="spellStart"/>
            <w:r>
              <w:rPr>
                <w:rFonts w:ascii="Arial" w:eastAsia="Times New Roman" w:hAnsi="Arial" w:cs="Arial"/>
                <w:color w:val="000000" w:themeColor="text1"/>
                <w:sz w:val="20"/>
                <w:szCs w:val="20"/>
                <w:lang w:eastAsia="ru-RU"/>
              </w:rPr>
              <w:t>аллергодиагностика</w:t>
            </w:r>
            <w:proofErr w:type="spellEnd"/>
          </w:p>
        </w:tc>
        <w:tc>
          <w:tcPr>
            <w:tcW w:w="2748"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За исключением:</w:t>
            </w:r>
          </w:p>
          <w:p w:rsidR="00DE770C" w:rsidRDefault="00DE770C">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Определения антител к антигенам растительного, животного, химического, лекарственного </w:t>
            </w:r>
            <w:proofErr w:type="gramStart"/>
            <w:r>
              <w:rPr>
                <w:rFonts w:ascii="Arial" w:eastAsia="Times New Roman" w:hAnsi="Arial" w:cs="Arial"/>
                <w:color w:val="000000" w:themeColor="text1"/>
                <w:sz w:val="20"/>
                <w:szCs w:val="20"/>
                <w:lang w:eastAsia="ru-RU"/>
              </w:rPr>
              <w:t xml:space="preserve">происхождений;   </w:t>
            </w:r>
            <w:proofErr w:type="gramEnd"/>
            <w:r>
              <w:rPr>
                <w:rFonts w:ascii="Arial" w:eastAsia="Times New Roman" w:hAnsi="Arial" w:cs="Arial"/>
                <w:color w:val="000000" w:themeColor="text1"/>
                <w:sz w:val="20"/>
                <w:szCs w:val="20"/>
                <w:lang w:eastAsia="ru-RU"/>
              </w:rPr>
              <w:t xml:space="preserve">клеткам крови, соединительной ткани;  субструктурам клеток;  иммуноглобулинам и их фрагментам  метаболитам клеток и их рецепторам; </w:t>
            </w:r>
          </w:p>
          <w:p w:rsidR="00DE770C" w:rsidRDefault="00DE770C">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Определения показателей естественных факторов </w:t>
            </w:r>
            <w:proofErr w:type="gramStart"/>
            <w:r>
              <w:rPr>
                <w:rFonts w:ascii="Arial" w:eastAsia="Times New Roman" w:hAnsi="Arial" w:cs="Arial"/>
                <w:color w:val="000000" w:themeColor="text1"/>
                <w:sz w:val="20"/>
                <w:szCs w:val="20"/>
                <w:lang w:eastAsia="ru-RU"/>
              </w:rPr>
              <w:t>защиты,  измененной</w:t>
            </w:r>
            <w:proofErr w:type="gramEnd"/>
            <w:r>
              <w:rPr>
                <w:rFonts w:ascii="Arial" w:eastAsia="Times New Roman" w:hAnsi="Arial" w:cs="Arial"/>
                <w:color w:val="000000" w:themeColor="text1"/>
                <w:sz w:val="20"/>
                <w:szCs w:val="20"/>
                <w:lang w:eastAsia="ru-RU"/>
              </w:rPr>
              <w:t xml:space="preserve"> реактивности, иммунологической толерантности</w:t>
            </w:r>
          </w:p>
          <w:p w:rsidR="00DE770C" w:rsidRDefault="00DE770C">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Определения антигенов главного комплекса </w:t>
            </w:r>
            <w:proofErr w:type="spellStart"/>
            <w:r>
              <w:rPr>
                <w:rFonts w:ascii="Arial" w:eastAsia="Times New Roman" w:hAnsi="Arial" w:cs="Arial"/>
                <w:color w:val="000000" w:themeColor="text1"/>
                <w:sz w:val="20"/>
                <w:szCs w:val="20"/>
                <w:lang w:eastAsia="ru-RU"/>
              </w:rPr>
              <w:t>гистосовместимости</w:t>
            </w:r>
            <w:proofErr w:type="spellEnd"/>
            <w:r>
              <w:rPr>
                <w:rFonts w:ascii="Arial" w:eastAsia="Times New Roman" w:hAnsi="Arial" w:cs="Arial"/>
                <w:color w:val="000000" w:themeColor="text1"/>
                <w:sz w:val="20"/>
                <w:szCs w:val="20"/>
                <w:lang w:eastAsia="ru-RU"/>
              </w:rPr>
              <w:t xml:space="preserve">; антигенной системы других клеток крови; </w:t>
            </w:r>
          </w:p>
          <w:p w:rsidR="00DE770C" w:rsidRDefault="00DE770C">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Идентификации T-лимфоцитов, В-лимфоцитов, нейтрофилов; </w:t>
            </w:r>
          </w:p>
          <w:p w:rsidR="00DE770C" w:rsidRDefault="00DE770C">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Определения гуморальных факторов иммунокомпетентных и других клеток, регулирующих системы гомеостаза (цитокинов)</w:t>
            </w:r>
          </w:p>
        </w:tc>
      </w:tr>
      <w:tr w:rsidR="00DE770C" w:rsidTr="00ED2950">
        <w:trPr>
          <w:trHeight w:val="20"/>
        </w:trPr>
        <w:tc>
          <w:tcPr>
            <w:tcW w:w="2252"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rsidP="00DE770C">
            <w:pPr>
              <w:numPr>
                <w:ilvl w:val="2"/>
                <w:numId w:val="48"/>
              </w:num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ПЦР </w:t>
            </w:r>
            <w:proofErr w:type="gramStart"/>
            <w:r>
              <w:rPr>
                <w:rFonts w:ascii="Arial" w:eastAsia="Times New Roman" w:hAnsi="Arial" w:cs="Arial"/>
                <w:color w:val="000000" w:themeColor="text1"/>
                <w:sz w:val="20"/>
                <w:szCs w:val="20"/>
                <w:lang w:eastAsia="ru-RU"/>
              </w:rPr>
              <w:t>диагностика  ЗППП</w:t>
            </w:r>
            <w:proofErr w:type="gramEnd"/>
          </w:p>
        </w:tc>
        <w:tc>
          <w:tcPr>
            <w:tcW w:w="2748"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2 раза в течение периода действия договора, не более 5 возбудителей при каждом исследовании.</w:t>
            </w:r>
          </w:p>
        </w:tc>
      </w:tr>
      <w:tr w:rsidR="00ED2950" w:rsidTr="00ED2950">
        <w:trPr>
          <w:trHeight w:val="20"/>
        </w:trPr>
        <w:tc>
          <w:tcPr>
            <w:tcW w:w="2252" w:type="pct"/>
            <w:gridSpan w:val="2"/>
            <w:tcBorders>
              <w:top w:val="single" w:sz="4" w:space="0" w:color="auto"/>
              <w:left w:val="single" w:sz="4" w:space="0" w:color="auto"/>
              <w:bottom w:val="single" w:sz="4" w:space="0" w:color="auto"/>
              <w:right w:val="single" w:sz="4" w:space="0" w:color="auto"/>
            </w:tcBorders>
            <w:vAlign w:val="center"/>
            <w:hideMark/>
          </w:tcPr>
          <w:p w:rsidR="00ED2950" w:rsidRDefault="00ED2950">
            <w:pPr>
              <w:tabs>
                <w:tab w:val="num" w:pos="360"/>
              </w:tabs>
              <w:suppressAutoHyphens/>
              <w:spacing w:after="0" w:line="240" w:lineRule="auto"/>
              <w:ind w:right="-58"/>
              <w:rPr>
                <w:rFonts w:ascii="Arial" w:hAnsi="Arial" w:cs="Arial"/>
                <w:sz w:val="20"/>
                <w:szCs w:val="20"/>
              </w:rPr>
            </w:pPr>
            <w:proofErr w:type="spellStart"/>
            <w:r>
              <w:rPr>
                <w:rFonts w:ascii="Arial" w:hAnsi="Arial" w:cs="Arial"/>
                <w:sz w:val="20"/>
                <w:szCs w:val="20"/>
              </w:rPr>
              <w:t>Онкомаркеры</w:t>
            </w:r>
            <w:proofErr w:type="spellEnd"/>
          </w:p>
        </w:tc>
        <w:tc>
          <w:tcPr>
            <w:tcW w:w="2748" w:type="pct"/>
            <w:tcBorders>
              <w:top w:val="single" w:sz="4" w:space="0" w:color="auto"/>
              <w:left w:val="single" w:sz="4" w:space="0" w:color="auto"/>
              <w:bottom w:val="single" w:sz="4" w:space="0" w:color="auto"/>
              <w:right w:val="single" w:sz="4" w:space="0" w:color="auto"/>
            </w:tcBorders>
            <w:vAlign w:val="center"/>
            <w:hideMark/>
          </w:tcPr>
          <w:p w:rsidR="00ED2950" w:rsidRDefault="00ED2950">
            <w:pPr>
              <w:suppressAutoHyphens/>
              <w:ind w:right="-58"/>
              <w:rPr>
                <w:rFonts w:ascii="Arial" w:hAnsi="Arial" w:cs="Arial"/>
                <w:sz w:val="20"/>
                <w:szCs w:val="20"/>
              </w:rPr>
            </w:pPr>
            <w:r>
              <w:rPr>
                <w:rFonts w:ascii="Arial" w:hAnsi="Arial" w:cs="Arial"/>
                <w:sz w:val="20"/>
                <w:szCs w:val="20"/>
              </w:rPr>
              <w:t>1 раз в течение периода действия договора (не более 3-х показателей)</w:t>
            </w:r>
          </w:p>
        </w:tc>
      </w:tr>
      <w:tr w:rsidR="00ED2950" w:rsidTr="00ED2950">
        <w:trPr>
          <w:trHeight w:val="20"/>
        </w:trPr>
        <w:tc>
          <w:tcPr>
            <w:tcW w:w="2252" w:type="pct"/>
            <w:gridSpan w:val="2"/>
            <w:tcBorders>
              <w:top w:val="single" w:sz="4" w:space="0" w:color="auto"/>
              <w:left w:val="single" w:sz="4" w:space="0" w:color="auto"/>
              <w:bottom w:val="single" w:sz="4" w:space="0" w:color="auto"/>
              <w:right w:val="single" w:sz="4" w:space="0" w:color="auto"/>
            </w:tcBorders>
            <w:vAlign w:val="center"/>
            <w:hideMark/>
          </w:tcPr>
          <w:p w:rsidR="00ED2950" w:rsidRDefault="00ED2950">
            <w:pPr>
              <w:tabs>
                <w:tab w:val="num" w:pos="360"/>
              </w:tabs>
              <w:suppressAutoHyphens/>
              <w:spacing w:after="0" w:line="240" w:lineRule="auto"/>
              <w:ind w:right="-58"/>
              <w:rPr>
                <w:rFonts w:ascii="Arial" w:hAnsi="Arial" w:cs="Arial"/>
                <w:sz w:val="20"/>
                <w:szCs w:val="20"/>
              </w:rPr>
            </w:pPr>
            <w:proofErr w:type="spellStart"/>
            <w:r>
              <w:rPr>
                <w:rFonts w:ascii="Arial" w:hAnsi="Arial" w:cs="Arial"/>
                <w:sz w:val="20"/>
                <w:szCs w:val="20"/>
              </w:rPr>
              <w:t>Иммуносерологические</w:t>
            </w:r>
            <w:proofErr w:type="spellEnd"/>
            <w:r>
              <w:rPr>
                <w:rFonts w:ascii="Arial" w:hAnsi="Arial" w:cs="Arial"/>
                <w:sz w:val="20"/>
                <w:szCs w:val="20"/>
              </w:rPr>
              <w:t xml:space="preserve">, </w:t>
            </w:r>
            <w:proofErr w:type="spellStart"/>
            <w:r>
              <w:rPr>
                <w:rFonts w:ascii="Arial" w:hAnsi="Arial" w:cs="Arial"/>
                <w:sz w:val="20"/>
                <w:szCs w:val="20"/>
              </w:rPr>
              <w:t>молекулярно</w:t>
            </w:r>
            <w:proofErr w:type="spellEnd"/>
            <w:r>
              <w:rPr>
                <w:rFonts w:ascii="Arial" w:hAnsi="Arial" w:cs="Arial"/>
                <w:sz w:val="20"/>
                <w:szCs w:val="20"/>
              </w:rPr>
              <w:t xml:space="preserve"> - биологические методы исследования (методы гибридизации ДНК и РНК, ПЦР*) </w:t>
            </w:r>
          </w:p>
        </w:tc>
        <w:tc>
          <w:tcPr>
            <w:tcW w:w="2748" w:type="pct"/>
            <w:tcBorders>
              <w:top w:val="single" w:sz="4" w:space="0" w:color="auto"/>
              <w:left w:val="single" w:sz="4" w:space="0" w:color="auto"/>
              <w:bottom w:val="single" w:sz="4" w:space="0" w:color="auto"/>
              <w:right w:val="single" w:sz="4" w:space="0" w:color="auto"/>
            </w:tcBorders>
            <w:vAlign w:val="center"/>
            <w:hideMark/>
          </w:tcPr>
          <w:p w:rsidR="00ED2950" w:rsidRDefault="00ED2950">
            <w:pPr>
              <w:suppressAutoHyphens/>
              <w:ind w:right="-58"/>
              <w:rPr>
                <w:rFonts w:ascii="Arial" w:hAnsi="Arial" w:cs="Arial"/>
                <w:sz w:val="20"/>
                <w:szCs w:val="20"/>
              </w:rPr>
            </w:pPr>
            <w:r>
              <w:rPr>
                <w:rFonts w:ascii="Arial" w:hAnsi="Arial" w:cs="Arial"/>
                <w:sz w:val="20"/>
                <w:szCs w:val="20"/>
              </w:rPr>
              <w:t>Не более 5 возбудителей при каждом исследовании</w:t>
            </w:r>
          </w:p>
        </w:tc>
      </w:tr>
      <w:tr w:rsidR="00ED2950" w:rsidTr="00ED2950">
        <w:trPr>
          <w:trHeight w:val="20"/>
        </w:trPr>
        <w:tc>
          <w:tcPr>
            <w:tcW w:w="2252" w:type="pct"/>
            <w:gridSpan w:val="2"/>
            <w:tcBorders>
              <w:top w:val="single" w:sz="4" w:space="0" w:color="auto"/>
              <w:left w:val="single" w:sz="4" w:space="0" w:color="auto"/>
              <w:bottom w:val="single" w:sz="4" w:space="0" w:color="auto"/>
              <w:right w:val="single" w:sz="4" w:space="0" w:color="auto"/>
            </w:tcBorders>
            <w:vAlign w:val="center"/>
            <w:hideMark/>
          </w:tcPr>
          <w:p w:rsidR="00ED2950" w:rsidRDefault="00ED2950">
            <w:pPr>
              <w:tabs>
                <w:tab w:val="num" w:pos="360"/>
              </w:tabs>
              <w:suppressAutoHyphens/>
              <w:spacing w:after="0" w:line="240" w:lineRule="auto"/>
              <w:ind w:right="-58"/>
              <w:rPr>
                <w:rFonts w:ascii="Arial" w:hAnsi="Arial" w:cs="Arial"/>
                <w:sz w:val="20"/>
                <w:szCs w:val="20"/>
              </w:rPr>
            </w:pPr>
            <w:r>
              <w:rPr>
                <w:rFonts w:ascii="Arial" w:hAnsi="Arial" w:cs="Arial"/>
                <w:sz w:val="20"/>
                <w:szCs w:val="20"/>
              </w:rPr>
              <w:t xml:space="preserve">ПЦР </w:t>
            </w:r>
            <w:proofErr w:type="gramStart"/>
            <w:r>
              <w:rPr>
                <w:rFonts w:ascii="Arial" w:hAnsi="Arial" w:cs="Arial"/>
                <w:sz w:val="20"/>
                <w:szCs w:val="20"/>
              </w:rPr>
              <w:t>диагностика  ЗППП</w:t>
            </w:r>
            <w:proofErr w:type="gramEnd"/>
          </w:p>
        </w:tc>
        <w:tc>
          <w:tcPr>
            <w:tcW w:w="2748" w:type="pct"/>
            <w:tcBorders>
              <w:top w:val="single" w:sz="4" w:space="0" w:color="auto"/>
              <w:left w:val="single" w:sz="4" w:space="0" w:color="auto"/>
              <w:bottom w:val="single" w:sz="4" w:space="0" w:color="auto"/>
              <w:right w:val="single" w:sz="4" w:space="0" w:color="auto"/>
            </w:tcBorders>
            <w:vAlign w:val="center"/>
            <w:hideMark/>
          </w:tcPr>
          <w:p w:rsidR="00ED2950" w:rsidRDefault="00ED2950">
            <w:pPr>
              <w:suppressAutoHyphens/>
              <w:ind w:right="-58"/>
              <w:rPr>
                <w:rFonts w:ascii="Arial" w:hAnsi="Arial" w:cs="Arial"/>
                <w:sz w:val="20"/>
                <w:szCs w:val="20"/>
              </w:rPr>
            </w:pPr>
            <w:r>
              <w:rPr>
                <w:rFonts w:ascii="Arial" w:hAnsi="Arial" w:cs="Arial"/>
                <w:sz w:val="20"/>
                <w:szCs w:val="20"/>
              </w:rPr>
              <w:t>2 раза в течение периода действия договора, не более 5 возбудителей при каждом исследовании.</w:t>
            </w:r>
          </w:p>
        </w:tc>
      </w:tr>
      <w:tr w:rsidR="00ED2950" w:rsidTr="00ED2950">
        <w:trPr>
          <w:trHeight w:val="20"/>
        </w:trPr>
        <w:tc>
          <w:tcPr>
            <w:tcW w:w="2252" w:type="pct"/>
            <w:gridSpan w:val="2"/>
            <w:tcBorders>
              <w:top w:val="single" w:sz="4" w:space="0" w:color="auto"/>
              <w:left w:val="single" w:sz="4" w:space="0" w:color="auto"/>
              <w:bottom w:val="single" w:sz="4" w:space="0" w:color="auto"/>
              <w:right w:val="single" w:sz="4" w:space="0" w:color="auto"/>
            </w:tcBorders>
            <w:vAlign w:val="center"/>
            <w:hideMark/>
          </w:tcPr>
          <w:p w:rsidR="00ED2950" w:rsidRDefault="00ED2950">
            <w:pPr>
              <w:tabs>
                <w:tab w:val="num" w:pos="360"/>
              </w:tabs>
              <w:suppressAutoHyphens/>
              <w:spacing w:after="0" w:line="240" w:lineRule="auto"/>
              <w:ind w:right="-58"/>
              <w:rPr>
                <w:rFonts w:ascii="Arial" w:hAnsi="Arial" w:cs="Arial"/>
                <w:sz w:val="20"/>
                <w:szCs w:val="20"/>
              </w:rPr>
            </w:pPr>
            <w:r>
              <w:rPr>
                <w:rFonts w:ascii="Arial" w:hAnsi="Arial" w:cs="Arial"/>
                <w:sz w:val="20"/>
                <w:szCs w:val="20"/>
              </w:rPr>
              <w:t>Гормональные</w:t>
            </w:r>
          </w:p>
        </w:tc>
        <w:tc>
          <w:tcPr>
            <w:tcW w:w="2748" w:type="pct"/>
            <w:tcBorders>
              <w:top w:val="single" w:sz="4" w:space="0" w:color="auto"/>
              <w:left w:val="single" w:sz="4" w:space="0" w:color="auto"/>
              <w:bottom w:val="single" w:sz="4" w:space="0" w:color="auto"/>
              <w:right w:val="single" w:sz="4" w:space="0" w:color="auto"/>
            </w:tcBorders>
            <w:vAlign w:val="center"/>
            <w:hideMark/>
          </w:tcPr>
          <w:p w:rsidR="00ED2950" w:rsidRDefault="00ED2950">
            <w:pPr>
              <w:suppressAutoHyphens/>
              <w:ind w:right="-58"/>
              <w:rPr>
                <w:rFonts w:ascii="Arial" w:hAnsi="Arial" w:cs="Arial"/>
                <w:sz w:val="20"/>
                <w:szCs w:val="20"/>
              </w:rPr>
            </w:pPr>
            <w:r>
              <w:rPr>
                <w:rFonts w:ascii="Arial" w:hAnsi="Arial" w:cs="Arial"/>
                <w:sz w:val="20"/>
                <w:szCs w:val="20"/>
              </w:rPr>
              <w:t>Исключено:</w:t>
            </w:r>
          </w:p>
          <w:p w:rsidR="00ED2950" w:rsidRDefault="00ED2950">
            <w:pPr>
              <w:tabs>
                <w:tab w:val="num" w:pos="360"/>
              </w:tabs>
              <w:suppressAutoHyphens/>
              <w:spacing w:after="0" w:line="240" w:lineRule="auto"/>
              <w:ind w:left="317" w:right="-58" w:hanging="284"/>
              <w:rPr>
                <w:rFonts w:ascii="Arial" w:hAnsi="Arial" w:cs="Arial"/>
                <w:sz w:val="20"/>
                <w:szCs w:val="20"/>
              </w:rPr>
            </w:pPr>
            <w:r>
              <w:rPr>
                <w:rFonts w:ascii="Arial" w:hAnsi="Arial" w:cs="Arial"/>
                <w:sz w:val="20"/>
                <w:szCs w:val="20"/>
              </w:rPr>
              <w:t xml:space="preserve">Определение половых гормонов: тестостерона, прогестерона, </w:t>
            </w:r>
            <w:proofErr w:type="spellStart"/>
            <w:r>
              <w:rPr>
                <w:rFonts w:ascii="Arial" w:hAnsi="Arial" w:cs="Arial"/>
                <w:sz w:val="20"/>
                <w:szCs w:val="20"/>
              </w:rPr>
              <w:t>эстрадиола</w:t>
            </w:r>
            <w:proofErr w:type="spellEnd"/>
            <w:r>
              <w:rPr>
                <w:rFonts w:ascii="Arial" w:hAnsi="Arial" w:cs="Arial"/>
                <w:sz w:val="20"/>
                <w:szCs w:val="20"/>
              </w:rPr>
              <w:t xml:space="preserve">, </w:t>
            </w:r>
            <w:proofErr w:type="spellStart"/>
            <w:r>
              <w:rPr>
                <w:rFonts w:ascii="Arial" w:hAnsi="Arial" w:cs="Arial"/>
                <w:sz w:val="20"/>
                <w:szCs w:val="20"/>
              </w:rPr>
              <w:t>эстриола</w:t>
            </w:r>
            <w:proofErr w:type="spellEnd"/>
            <w:r>
              <w:rPr>
                <w:rFonts w:ascii="Arial" w:hAnsi="Arial" w:cs="Arial"/>
                <w:sz w:val="20"/>
                <w:szCs w:val="20"/>
              </w:rPr>
              <w:t xml:space="preserve"> и их метаболитов.</w:t>
            </w:r>
          </w:p>
        </w:tc>
      </w:tr>
      <w:tr w:rsidR="00DE770C" w:rsidTr="00DE770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E770C" w:rsidRDefault="00DE770C" w:rsidP="00BB031D">
            <w:pPr>
              <w:shd w:val="clear" w:color="auto" w:fill="FFFFFF" w:themeFill="background1"/>
              <w:suppressAutoHyphens/>
              <w:spacing w:after="0" w:line="240" w:lineRule="auto"/>
              <w:ind w:right="-58"/>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 xml:space="preserve">Физиотерапия и восстановительное лечение </w:t>
            </w:r>
          </w:p>
        </w:tc>
      </w:tr>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rsidP="00DE770C">
            <w:pPr>
              <w:numPr>
                <w:ilvl w:val="0"/>
                <w:numId w:val="49"/>
              </w:numPr>
              <w:shd w:val="clear" w:color="auto" w:fill="FFFFFF" w:themeFill="background1"/>
              <w:suppressAutoHyphens/>
              <w:spacing w:after="0" w:line="240" w:lineRule="auto"/>
              <w:ind w:left="0" w:right="-58" w:firstLine="0"/>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Водолечение: жемчужные ванны</w:t>
            </w:r>
          </w:p>
        </w:tc>
        <w:tc>
          <w:tcPr>
            <w:tcW w:w="2779"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Не более 1 курса (не более 10 сеансов)</w:t>
            </w:r>
          </w:p>
        </w:tc>
      </w:tr>
      <w:tr w:rsidR="00DE770C" w:rsidTr="00DE770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Лечебные манипуляции в амбулаторных условиях</w:t>
            </w:r>
          </w:p>
        </w:tc>
      </w:tr>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rsidP="00DE770C">
            <w:pPr>
              <w:numPr>
                <w:ilvl w:val="0"/>
                <w:numId w:val="49"/>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Аппаратные методы лечения с использованием радиоволнового, лазерного и ультразвукового оборудования</w:t>
            </w:r>
          </w:p>
        </w:tc>
        <w:tc>
          <w:tcPr>
            <w:tcW w:w="2779"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По 1 курсу (не более 5 процедур) врачом каждой специальности.</w:t>
            </w:r>
          </w:p>
        </w:tc>
      </w:tr>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rsidP="00DE770C">
            <w:pPr>
              <w:numPr>
                <w:ilvl w:val="0"/>
                <w:numId w:val="49"/>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Специфическая </w:t>
            </w:r>
            <w:hyperlink r:id="rId8" w:tgtFrame="_blank" w:history="1">
              <w:r>
                <w:rPr>
                  <w:rStyle w:val="aff2"/>
                  <w:color w:val="000000" w:themeColor="text1"/>
                  <w:sz w:val="20"/>
                  <w:szCs w:val="20"/>
                </w:rPr>
                <w:t>(сезонная) иммунотерапия</w:t>
              </w:r>
            </w:hyperlink>
            <w:r>
              <w:rPr>
                <w:rFonts w:ascii="Arial" w:eastAsia="Times New Roman" w:hAnsi="Arial" w:cs="Arial"/>
                <w:color w:val="000000" w:themeColor="text1"/>
                <w:sz w:val="20"/>
                <w:szCs w:val="20"/>
                <w:lang w:eastAsia="ru-RU"/>
              </w:rPr>
              <w:t xml:space="preserve"> (СИТ) (с применением инъекционных препаратов)</w:t>
            </w:r>
          </w:p>
        </w:tc>
        <w:tc>
          <w:tcPr>
            <w:tcW w:w="2779"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 курс (не более 3 аллергенов) </w:t>
            </w:r>
            <w:r>
              <w:rPr>
                <w:rFonts w:ascii="Arial" w:eastAsia="Times New Roman" w:hAnsi="Arial" w:cs="Arial"/>
                <w:bCs/>
                <w:color w:val="000000" w:themeColor="text1"/>
                <w:sz w:val="20"/>
                <w:szCs w:val="20"/>
                <w:lang w:eastAsia="ru-RU"/>
              </w:rPr>
              <w:t xml:space="preserve">в течение </w:t>
            </w:r>
            <w:r>
              <w:rPr>
                <w:rFonts w:ascii="Arial" w:eastAsia="Times New Roman" w:hAnsi="Arial" w:cs="Arial"/>
                <w:color w:val="000000" w:themeColor="text1"/>
                <w:sz w:val="20"/>
                <w:szCs w:val="20"/>
                <w:lang w:eastAsia="ru-RU"/>
              </w:rPr>
              <w:t>периода</w:t>
            </w:r>
            <w:r>
              <w:rPr>
                <w:rFonts w:ascii="Arial" w:eastAsia="Times New Roman" w:hAnsi="Arial" w:cs="Arial"/>
                <w:bCs/>
                <w:color w:val="000000" w:themeColor="text1"/>
                <w:sz w:val="20"/>
                <w:szCs w:val="20"/>
                <w:lang w:eastAsia="ru-RU"/>
              </w:rPr>
              <w:t xml:space="preserve"> действия Договора.</w:t>
            </w:r>
          </w:p>
        </w:tc>
      </w:tr>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rsidP="00DE770C">
            <w:pPr>
              <w:numPr>
                <w:ilvl w:val="0"/>
                <w:numId w:val="49"/>
              </w:num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Удаление единичных </w:t>
            </w:r>
            <w:proofErr w:type="spellStart"/>
            <w:r>
              <w:rPr>
                <w:rFonts w:ascii="Arial" w:eastAsia="Times New Roman" w:hAnsi="Arial" w:cs="Arial"/>
                <w:color w:val="000000" w:themeColor="text1"/>
                <w:sz w:val="20"/>
                <w:szCs w:val="20"/>
                <w:lang w:eastAsia="ru-RU"/>
              </w:rPr>
              <w:t>невусов</w:t>
            </w:r>
            <w:proofErr w:type="spellEnd"/>
            <w:r>
              <w:rPr>
                <w:rFonts w:ascii="Arial" w:eastAsia="Times New Roman" w:hAnsi="Arial" w:cs="Arial"/>
                <w:color w:val="000000" w:themeColor="text1"/>
                <w:sz w:val="20"/>
                <w:szCs w:val="20"/>
                <w:lang w:eastAsia="ru-RU"/>
              </w:rPr>
              <w:t>, кондилом, папиллом.</w:t>
            </w:r>
          </w:p>
        </w:tc>
        <w:tc>
          <w:tcPr>
            <w:tcW w:w="2779"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Не более 3 образований.</w:t>
            </w:r>
          </w:p>
        </w:tc>
      </w:tr>
    </w:tbl>
    <w:p w:rsidR="00DE770C" w:rsidRDefault="00DE770C" w:rsidP="00DE770C">
      <w:pPr>
        <w:shd w:val="clear" w:color="auto" w:fill="FFFFFF" w:themeFill="background1"/>
        <w:spacing w:before="240" w:after="240" w:line="240" w:lineRule="auto"/>
        <w:jc w:val="both"/>
        <w:rPr>
          <w:rFonts w:ascii="Arial" w:eastAsia="Times New Roman" w:hAnsi="Arial" w:cs="Arial"/>
          <w:bCs/>
          <w:iCs/>
          <w:color w:val="000000" w:themeColor="text1"/>
          <w:sz w:val="20"/>
          <w:szCs w:val="24"/>
          <w:lang w:eastAsia="ru-RU"/>
        </w:rPr>
      </w:pPr>
      <w:r>
        <w:rPr>
          <w:rFonts w:ascii="Arial" w:eastAsia="Times New Roman" w:hAnsi="Arial" w:cs="Arial"/>
          <w:b/>
          <w:bCs/>
          <w:iCs/>
          <w:color w:val="000000" w:themeColor="text1"/>
          <w:sz w:val="20"/>
          <w:szCs w:val="24"/>
          <w:lang w:eastAsia="ru-RU"/>
        </w:rPr>
        <w:t>3.2. Помощь на дому</w:t>
      </w:r>
      <w:r>
        <w:rPr>
          <w:rFonts w:ascii="Arial" w:eastAsia="Times New Roman" w:hAnsi="Arial" w:cs="Arial"/>
          <w:bCs/>
          <w:iCs/>
          <w:color w:val="000000" w:themeColor="text1"/>
          <w:sz w:val="20"/>
          <w:szCs w:val="24"/>
          <w:vertAlign w:val="superscript"/>
          <w:lang w:eastAsia="ru-RU"/>
        </w:rPr>
        <w:footnoteReference w:id="5"/>
      </w:r>
      <w:r>
        <w:rPr>
          <w:rFonts w:ascii="Arial" w:eastAsia="Times New Roman" w:hAnsi="Arial" w:cs="Arial"/>
          <w:b/>
          <w:bCs/>
          <w:iCs/>
          <w:color w:val="000000" w:themeColor="text1"/>
          <w:sz w:val="20"/>
          <w:szCs w:val="24"/>
          <w:lang w:eastAsia="ru-RU"/>
        </w:rPr>
        <w:t xml:space="preserve"> в пределах 50 км от МКАД: </w:t>
      </w:r>
    </w:p>
    <w:p w:rsidR="00DE770C" w:rsidRDefault="00DE770C" w:rsidP="00DE770C">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3.2.1.</w:t>
      </w:r>
      <w:r>
        <w:rPr>
          <w:rFonts w:ascii="Arial" w:eastAsia="Times New Roman" w:hAnsi="Arial" w:cs="Arial"/>
          <w:bCs/>
          <w:color w:val="000000" w:themeColor="text1"/>
          <w:sz w:val="20"/>
          <w:szCs w:val="20"/>
          <w:lang w:eastAsia="ru-RU"/>
        </w:rPr>
        <w:t xml:space="preserve"> Оказание медицинской помощи врачом-терапевтом / врачом </w:t>
      </w:r>
      <w:r>
        <w:rPr>
          <w:rFonts w:ascii="Arial" w:eastAsia="Times New Roman" w:hAnsi="Arial" w:cs="Arial"/>
          <w:color w:val="000000" w:themeColor="text1"/>
          <w:sz w:val="20"/>
          <w:szCs w:val="20"/>
          <w:lang w:eastAsia="ru-RU"/>
        </w:rPr>
        <w:t>общей врачебной практики (семейной медицины).</w:t>
      </w:r>
    </w:p>
    <w:p w:rsidR="00DE770C" w:rsidRDefault="00DE770C" w:rsidP="00DE770C">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3.2.2.</w:t>
      </w:r>
      <w:r>
        <w:rPr>
          <w:rFonts w:ascii="Arial" w:eastAsia="Times New Roman" w:hAnsi="Arial" w:cs="Arial"/>
          <w:bCs/>
          <w:color w:val="000000" w:themeColor="text1"/>
          <w:sz w:val="20"/>
          <w:szCs w:val="20"/>
          <w:lang w:eastAsia="ru-RU"/>
        </w:rPr>
        <w:t xml:space="preserve"> Снятие ЭКГ по назначению врача по медицинским показаниям при невозможности посещения медицинской организации.</w:t>
      </w:r>
    </w:p>
    <w:p w:rsidR="00DE770C" w:rsidRDefault="00DE770C" w:rsidP="00DE770C">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3.2.3.</w:t>
      </w:r>
      <w:r>
        <w:rPr>
          <w:rFonts w:ascii="Arial" w:eastAsia="Times New Roman" w:hAnsi="Arial" w:cs="Arial"/>
          <w:bCs/>
          <w:color w:val="000000" w:themeColor="text1"/>
          <w:sz w:val="20"/>
          <w:szCs w:val="20"/>
          <w:lang w:eastAsia="ru-RU"/>
        </w:rPr>
        <w:t xml:space="preserve"> </w:t>
      </w:r>
      <w:proofErr w:type="gramStart"/>
      <w:r>
        <w:rPr>
          <w:rFonts w:ascii="Arial" w:eastAsia="Times New Roman" w:hAnsi="Arial" w:cs="Arial"/>
          <w:bCs/>
          <w:color w:val="000000" w:themeColor="text1"/>
          <w:sz w:val="20"/>
          <w:szCs w:val="20"/>
          <w:lang w:eastAsia="ru-RU"/>
        </w:rPr>
        <w:t>Забор  материала</w:t>
      </w:r>
      <w:proofErr w:type="gramEnd"/>
      <w:r>
        <w:rPr>
          <w:rFonts w:ascii="Arial" w:eastAsia="Times New Roman" w:hAnsi="Arial" w:cs="Arial"/>
          <w:bCs/>
          <w:color w:val="000000" w:themeColor="text1"/>
          <w:sz w:val="20"/>
          <w:szCs w:val="20"/>
          <w:lang w:eastAsia="ru-RU"/>
        </w:rPr>
        <w:t xml:space="preserve"> для лабораторных исследований по медицинским показаниям при острых инфекционных заболеваниях по назначению врача при невозможности посещения медицинской организации.</w:t>
      </w:r>
    </w:p>
    <w:p w:rsidR="00DE770C" w:rsidRDefault="00DE770C" w:rsidP="00DE770C">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3.2.4.</w:t>
      </w:r>
      <w:r>
        <w:rPr>
          <w:rFonts w:ascii="Arial" w:eastAsia="Times New Roman" w:hAnsi="Arial" w:cs="Arial"/>
          <w:bCs/>
          <w:color w:val="000000" w:themeColor="text1"/>
          <w:sz w:val="20"/>
          <w:szCs w:val="20"/>
          <w:lang w:eastAsia="ru-RU"/>
        </w:rPr>
        <w:t xml:space="preserve"> Экспертиза временной нетрудоспособности.</w:t>
      </w:r>
    </w:p>
    <w:p w:rsidR="00DE770C" w:rsidRDefault="00DE770C" w:rsidP="00DE770C">
      <w:pPr>
        <w:shd w:val="clear" w:color="auto" w:fill="FFFFFF" w:themeFill="background1"/>
        <w:spacing w:before="240" w:after="240" w:line="240" w:lineRule="auto"/>
        <w:jc w:val="both"/>
        <w:rPr>
          <w:rFonts w:ascii="Arial" w:eastAsia="Times New Roman" w:hAnsi="Arial" w:cs="Arial"/>
          <w:b/>
          <w:bCs/>
          <w:color w:val="000000" w:themeColor="text1"/>
          <w:sz w:val="20"/>
          <w:szCs w:val="24"/>
          <w:lang w:eastAsia="ru-RU"/>
        </w:rPr>
      </w:pPr>
      <w:r>
        <w:rPr>
          <w:rFonts w:ascii="Arial" w:eastAsia="Times New Roman" w:hAnsi="Arial" w:cs="Arial"/>
          <w:b/>
          <w:bCs/>
          <w:color w:val="000000" w:themeColor="text1"/>
          <w:sz w:val="20"/>
          <w:szCs w:val="24"/>
          <w:lang w:eastAsia="ru-RU"/>
        </w:rPr>
        <w:lastRenderedPageBreak/>
        <w:t>3.3 Стоматологическая помощь (на базе поликлиники и специализированных стоматологий):</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3.3.1.</w:t>
      </w:r>
      <w:r>
        <w:rPr>
          <w:rFonts w:ascii="Arial" w:eastAsia="Times New Roman" w:hAnsi="Arial" w:cs="Arial"/>
          <w:bCs/>
          <w:color w:val="000000" w:themeColor="text1"/>
          <w:sz w:val="20"/>
          <w:szCs w:val="20"/>
          <w:lang w:eastAsia="ru-RU"/>
        </w:rPr>
        <w:t xml:space="preserve"> Приемы, консультации врачей-</w:t>
      </w:r>
      <w:proofErr w:type="gramStart"/>
      <w:r>
        <w:rPr>
          <w:rFonts w:ascii="Arial" w:eastAsia="Times New Roman" w:hAnsi="Arial" w:cs="Arial"/>
          <w:bCs/>
          <w:color w:val="000000" w:themeColor="text1"/>
          <w:sz w:val="20"/>
          <w:szCs w:val="20"/>
          <w:lang w:eastAsia="ru-RU"/>
        </w:rPr>
        <w:t>специалистов  по</w:t>
      </w:r>
      <w:proofErr w:type="gramEnd"/>
      <w:r>
        <w:rPr>
          <w:rFonts w:ascii="Arial" w:eastAsia="Times New Roman" w:hAnsi="Arial" w:cs="Arial"/>
          <w:bCs/>
          <w:color w:val="000000" w:themeColor="text1"/>
          <w:sz w:val="20"/>
          <w:szCs w:val="20"/>
          <w:lang w:eastAsia="ru-RU"/>
        </w:rPr>
        <w:t xml:space="preserve"> стоматологии терапевтической, стоматологии хирургической,  </w:t>
      </w:r>
      <w:proofErr w:type="spellStart"/>
      <w:r>
        <w:rPr>
          <w:rFonts w:ascii="Arial" w:eastAsia="Times New Roman" w:hAnsi="Arial" w:cs="Arial"/>
          <w:bCs/>
          <w:color w:val="000000" w:themeColor="text1"/>
          <w:sz w:val="20"/>
          <w:szCs w:val="20"/>
          <w:lang w:eastAsia="ru-RU"/>
        </w:rPr>
        <w:t>пародонтологии</w:t>
      </w:r>
      <w:proofErr w:type="spellEnd"/>
      <w:r>
        <w:rPr>
          <w:rFonts w:ascii="Arial" w:eastAsia="Times New Roman" w:hAnsi="Arial" w:cs="Arial"/>
          <w:bCs/>
          <w:color w:val="000000" w:themeColor="text1"/>
          <w:sz w:val="20"/>
          <w:szCs w:val="20"/>
          <w:lang w:eastAsia="ru-RU"/>
        </w:rPr>
        <w:t>.</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3.3.2.</w:t>
      </w:r>
      <w:r>
        <w:rPr>
          <w:rFonts w:ascii="Arial" w:eastAsia="Times New Roman" w:hAnsi="Arial" w:cs="Arial"/>
          <w:bCs/>
          <w:color w:val="000000" w:themeColor="text1"/>
          <w:sz w:val="20"/>
          <w:szCs w:val="20"/>
          <w:lang w:eastAsia="ru-RU"/>
        </w:rPr>
        <w:t xml:space="preserve"> </w:t>
      </w:r>
      <w:r>
        <w:rPr>
          <w:rFonts w:ascii="Arial" w:eastAsia="Times New Roman" w:hAnsi="Arial" w:cs="Arial"/>
          <w:color w:val="000000" w:themeColor="text1"/>
          <w:sz w:val="20"/>
          <w:szCs w:val="20"/>
          <w:lang w:eastAsia="ru-RU"/>
        </w:rPr>
        <w:t>Приемы и консультации врача-ортопеда в случае травмы челюстно-лицевой области.</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3.3.3.</w:t>
      </w:r>
      <w:r>
        <w:rPr>
          <w:rFonts w:ascii="Arial" w:eastAsia="Times New Roman" w:hAnsi="Arial" w:cs="Arial"/>
          <w:bCs/>
          <w:color w:val="000000" w:themeColor="text1"/>
          <w:sz w:val="20"/>
          <w:szCs w:val="20"/>
          <w:lang w:eastAsia="ru-RU"/>
        </w:rPr>
        <w:t xml:space="preserve"> Рентгенологические исследования: </w:t>
      </w:r>
      <w:proofErr w:type="spellStart"/>
      <w:r>
        <w:rPr>
          <w:rFonts w:ascii="Arial" w:eastAsia="Times New Roman" w:hAnsi="Arial" w:cs="Arial"/>
          <w:bCs/>
          <w:color w:val="000000" w:themeColor="text1"/>
          <w:sz w:val="20"/>
          <w:szCs w:val="20"/>
          <w:lang w:eastAsia="ru-RU"/>
        </w:rPr>
        <w:t>радиовизиография</w:t>
      </w:r>
      <w:proofErr w:type="spellEnd"/>
      <w:r>
        <w:rPr>
          <w:rFonts w:ascii="Arial" w:eastAsia="Times New Roman" w:hAnsi="Arial" w:cs="Arial"/>
          <w:bCs/>
          <w:color w:val="000000" w:themeColor="text1"/>
          <w:sz w:val="20"/>
          <w:szCs w:val="20"/>
          <w:lang w:eastAsia="ru-RU"/>
        </w:rPr>
        <w:t xml:space="preserve">, дентальные рентгеновские снимки, </w:t>
      </w:r>
      <w:proofErr w:type="spellStart"/>
      <w:r>
        <w:rPr>
          <w:rFonts w:ascii="Arial" w:eastAsia="Times New Roman" w:hAnsi="Arial" w:cs="Arial"/>
          <w:bCs/>
          <w:color w:val="000000" w:themeColor="text1"/>
          <w:sz w:val="20"/>
          <w:szCs w:val="20"/>
          <w:lang w:eastAsia="ru-RU"/>
        </w:rPr>
        <w:t>ортопантомограмма</w:t>
      </w:r>
      <w:proofErr w:type="spellEnd"/>
      <w:r>
        <w:rPr>
          <w:rFonts w:ascii="Arial" w:eastAsia="Times New Roman" w:hAnsi="Arial" w:cs="Arial"/>
          <w:bCs/>
          <w:color w:val="000000" w:themeColor="text1"/>
          <w:sz w:val="20"/>
          <w:szCs w:val="20"/>
          <w:lang w:eastAsia="ru-RU"/>
        </w:rPr>
        <w:t>.</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3.3.4.</w:t>
      </w:r>
      <w:r>
        <w:rPr>
          <w:rFonts w:ascii="Arial" w:eastAsia="Times New Roman" w:hAnsi="Arial" w:cs="Arial"/>
          <w:bCs/>
          <w:color w:val="000000" w:themeColor="text1"/>
          <w:sz w:val="20"/>
          <w:szCs w:val="20"/>
          <w:lang w:eastAsia="ru-RU"/>
        </w:rPr>
        <w:t xml:space="preserve"> Местная анестезия (инфильтрационная, аппликационная, проводниковая); </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3.3.5.</w:t>
      </w:r>
      <w:r>
        <w:rPr>
          <w:rFonts w:ascii="Arial" w:eastAsia="Times New Roman" w:hAnsi="Arial" w:cs="Arial"/>
          <w:bCs/>
          <w:color w:val="000000" w:themeColor="text1"/>
          <w:sz w:val="20"/>
          <w:szCs w:val="20"/>
          <w:lang w:eastAsia="ru-RU"/>
        </w:rPr>
        <w:t xml:space="preserve"> Лечебные манипуляции врачей-специалистов и среднего медицинского персонала*. </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3.3.6.</w:t>
      </w:r>
      <w:r>
        <w:rPr>
          <w:rFonts w:ascii="Arial" w:eastAsia="Times New Roman" w:hAnsi="Arial" w:cs="Arial"/>
          <w:bCs/>
          <w:color w:val="000000" w:themeColor="text1"/>
          <w:sz w:val="20"/>
          <w:szCs w:val="20"/>
          <w:lang w:eastAsia="ru-RU"/>
        </w:rPr>
        <w:t xml:space="preserve"> Терапевтическая стоматология: </w:t>
      </w:r>
    </w:p>
    <w:p w:rsidR="00DE770C" w:rsidRDefault="00DE770C" w:rsidP="00DE770C">
      <w:pPr>
        <w:shd w:val="clear" w:color="auto" w:fill="FFFFFF" w:themeFill="background1"/>
        <w:spacing w:after="0" w:line="240" w:lineRule="auto"/>
        <w:ind w:left="709"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3.3.6.1.</w:t>
      </w:r>
      <w:r>
        <w:rPr>
          <w:rFonts w:ascii="Arial" w:eastAsia="Times New Roman" w:hAnsi="Arial" w:cs="Arial"/>
          <w:bCs/>
          <w:color w:val="000000" w:themeColor="text1"/>
          <w:sz w:val="20"/>
          <w:szCs w:val="20"/>
          <w:lang w:eastAsia="ru-RU"/>
        </w:rPr>
        <w:t xml:space="preserve"> лечение поверхностного, среднего и глубокого кариеса с использованием современных, в том числе </w:t>
      </w:r>
      <w:proofErr w:type="spellStart"/>
      <w:r>
        <w:rPr>
          <w:rFonts w:ascii="Arial" w:eastAsia="Times New Roman" w:hAnsi="Arial" w:cs="Arial"/>
          <w:bCs/>
          <w:color w:val="000000" w:themeColor="text1"/>
          <w:sz w:val="20"/>
          <w:szCs w:val="20"/>
          <w:lang w:eastAsia="ru-RU"/>
        </w:rPr>
        <w:t>светоотверждаемых</w:t>
      </w:r>
      <w:proofErr w:type="spellEnd"/>
      <w:r>
        <w:rPr>
          <w:rFonts w:ascii="Arial" w:eastAsia="Times New Roman" w:hAnsi="Arial" w:cs="Arial"/>
          <w:bCs/>
          <w:color w:val="000000" w:themeColor="text1"/>
          <w:sz w:val="20"/>
          <w:szCs w:val="20"/>
          <w:lang w:eastAsia="ru-RU"/>
        </w:rPr>
        <w:t xml:space="preserve"> пломбировочных материалов;</w:t>
      </w:r>
      <w:r>
        <w:rPr>
          <w:rFonts w:ascii="Arial" w:eastAsia="Times New Roman" w:hAnsi="Arial" w:cs="Arial"/>
          <w:color w:val="000000" w:themeColor="text1"/>
          <w:sz w:val="20"/>
          <w:szCs w:val="20"/>
          <w:lang w:eastAsia="ru-RU"/>
        </w:rPr>
        <w:t xml:space="preserve"> </w:t>
      </w:r>
      <w:r>
        <w:rPr>
          <w:rFonts w:ascii="Arial" w:eastAsia="Times New Roman" w:hAnsi="Arial" w:cs="Arial"/>
          <w:bCs/>
          <w:color w:val="000000" w:themeColor="text1"/>
          <w:sz w:val="20"/>
          <w:szCs w:val="20"/>
          <w:lang w:eastAsia="ru-RU"/>
        </w:rPr>
        <w:t xml:space="preserve">применение лечебной прокладки при глубоком кариесе. Восстановление </w:t>
      </w:r>
      <w:proofErr w:type="spellStart"/>
      <w:r>
        <w:rPr>
          <w:rFonts w:ascii="Arial" w:eastAsia="Times New Roman" w:hAnsi="Arial" w:cs="Arial"/>
          <w:bCs/>
          <w:color w:val="000000" w:themeColor="text1"/>
          <w:sz w:val="20"/>
          <w:szCs w:val="20"/>
          <w:lang w:eastAsia="ru-RU"/>
        </w:rPr>
        <w:t>коронковой</w:t>
      </w:r>
      <w:proofErr w:type="spellEnd"/>
      <w:r>
        <w:rPr>
          <w:rFonts w:ascii="Arial" w:eastAsia="Times New Roman" w:hAnsi="Arial" w:cs="Arial"/>
          <w:bCs/>
          <w:color w:val="000000" w:themeColor="text1"/>
          <w:sz w:val="20"/>
          <w:szCs w:val="20"/>
          <w:lang w:eastAsia="ru-RU"/>
        </w:rPr>
        <w:t xml:space="preserve"> части зуба с помощью пломбировочного материала при ее </w:t>
      </w:r>
      <w:proofErr w:type="gramStart"/>
      <w:r>
        <w:rPr>
          <w:rFonts w:ascii="Arial" w:eastAsia="Times New Roman" w:hAnsi="Arial" w:cs="Arial"/>
          <w:bCs/>
          <w:color w:val="000000" w:themeColor="text1"/>
          <w:sz w:val="20"/>
          <w:szCs w:val="20"/>
          <w:lang w:eastAsia="ru-RU"/>
        </w:rPr>
        <w:t>разрушении  не</w:t>
      </w:r>
      <w:proofErr w:type="gramEnd"/>
      <w:r>
        <w:rPr>
          <w:rFonts w:ascii="Arial" w:eastAsia="Times New Roman" w:hAnsi="Arial" w:cs="Arial"/>
          <w:bCs/>
          <w:color w:val="000000" w:themeColor="text1"/>
          <w:sz w:val="20"/>
          <w:szCs w:val="20"/>
          <w:lang w:eastAsia="ru-RU"/>
        </w:rPr>
        <w:t xml:space="preserve"> более чем на 50%;</w:t>
      </w:r>
    </w:p>
    <w:p w:rsidR="00DE770C" w:rsidRDefault="00DE770C" w:rsidP="00DE770C">
      <w:pPr>
        <w:shd w:val="clear" w:color="auto" w:fill="FFFFFF" w:themeFill="background1"/>
        <w:spacing w:after="0" w:line="240" w:lineRule="auto"/>
        <w:ind w:left="709"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3.3.6.2.</w:t>
      </w:r>
      <w:r>
        <w:rPr>
          <w:rFonts w:ascii="Arial" w:eastAsia="Times New Roman" w:hAnsi="Arial" w:cs="Arial"/>
          <w:bCs/>
          <w:color w:val="000000" w:themeColor="text1"/>
          <w:sz w:val="20"/>
          <w:szCs w:val="20"/>
          <w:lang w:eastAsia="ru-RU"/>
        </w:rPr>
        <w:t xml:space="preserve"> лечение пульпита/периодонтита: наложение </w:t>
      </w:r>
      <w:proofErr w:type="spellStart"/>
      <w:r>
        <w:rPr>
          <w:rFonts w:ascii="Arial" w:eastAsia="Times New Roman" w:hAnsi="Arial" w:cs="Arial"/>
          <w:bCs/>
          <w:color w:val="000000" w:themeColor="text1"/>
          <w:sz w:val="20"/>
          <w:szCs w:val="20"/>
          <w:lang w:eastAsia="ru-RU"/>
        </w:rPr>
        <w:t>девитализирующей</w:t>
      </w:r>
      <w:proofErr w:type="spellEnd"/>
      <w:r>
        <w:rPr>
          <w:rFonts w:ascii="Arial" w:eastAsia="Times New Roman" w:hAnsi="Arial" w:cs="Arial"/>
          <w:bCs/>
          <w:color w:val="000000" w:themeColor="text1"/>
          <w:sz w:val="20"/>
          <w:szCs w:val="20"/>
          <w:lang w:eastAsia="ru-RU"/>
        </w:rPr>
        <w:t xml:space="preserve"> пасты; </w:t>
      </w:r>
      <w:proofErr w:type="spellStart"/>
      <w:r>
        <w:rPr>
          <w:rFonts w:ascii="Arial" w:eastAsia="Times New Roman" w:hAnsi="Arial" w:cs="Arial"/>
          <w:bCs/>
          <w:color w:val="000000" w:themeColor="text1"/>
          <w:sz w:val="20"/>
          <w:szCs w:val="20"/>
          <w:lang w:eastAsia="ru-RU"/>
        </w:rPr>
        <w:t>распломбировка</w:t>
      </w:r>
      <w:proofErr w:type="spellEnd"/>
      <w:r>
        <w:rPr>
          <w:rFonts w:ascii="Arial" w:eastAsia="Times New Roman" w:hAnsi="Arial" w:cs="Arial"/>
          <w:bCs/>
          <w:color w:val="000000" w:themeColor="text1"/>
          <w:sz w:val="20"/>
          <w:szCs w:val="20"/>
          <w:lang w:eastAsia="ru-RU"/>
        </w:rPr>
        <w:t xml:space="preserve"> корневых каналов; механическая и медикаментозная обработка корневых каналов; временное пломбирование корневых каналов; пломбирование корневых каналов с использованием паст, гуттаперчевых штифтов и термофилов; постановка временной пломбы; постановка постоянной свето- или </w:t>
      </w:r>
      <w:proofErr w:type="spellStart"/>
      <w:r>
        <w:rPr>
          <w:rFonts w:ascii="Arial" w:eastAsia="Times New Roman" w:hAnsi="Arial" w:cs="Arial"/>
          <w:bCs/>
          <w:color w:val="000000" w:themeColor="text1"/>
          <w:sz w:val="20"/>
          <w:szCs w:val="20"/>
          <w:lang w:eastAsia="ru-RU"/>
        </w:rPr>
        <w:t>химиоотверждаемой</w:t>
      </w:r>
      <w:proofErr w:type="spellEnd"/>
      <w:r>
        <w:rPr>
          <w:rFonts w:ascii="Arial" w:eastAsia="Times New Roman" w:hAnsi="Arial" w:cs="Arial"/>
          <w:bCs/>
          <w:color w:val="000000" w:themeColor="text1"/>
          <w:sz w:val="20"/>
          <w:szCs w:val="20"/>
          <w:lang w:eastAsia="ru-RU"/>
        </w:rPr>
        <w:t xml:space="preserve"> пломбы при разрушении </w:t>
      </w:r>
      <w:proofErr w:type="spellStart"/>
      <w:r>
        <w:rPr>
          <w:rFonts w:ascii="Arial" w:eastAsia="Times New Roman" w:hAnsi="Arial" w:cs="Arial"/>
          <w:bCs/>
          <w:color w:val="000000" w:themeColor="text1"/>
          <w:sz w:val="20"/>
          <w:szCs w:val="20"/>
          <w:lang w:eastAsia="ru-RU"/>
        </w:rPr>
        <w:t>коронковой</w:t>
      </w:r>
      <w:proofErr w:type="spellEnd"/>
      <w:r>
        <w:rPr>
          <w:rFonts w:ascii="Arial" w:eastAsia="Times New Roman" w:hAnsi="Arial" w:cs="Arial"/>
          <w:bCs/>
          <w:color w:val="000000" w:themeColor="text1"/>
          <w:sz w:val="20"/>
          <w:szCs w:val="20"/>
          <w:lang w:eastAsia="ru-RU"/>
        </w:rPr>
        <w:t xml:space="preserve"> части зуба не более, чем </w:t>
      </w:r>
      <w:proofErr w:type="gramStart"/>
      <w:r>
        <w:rPr>
          <w:rFonts w:ascii="Arial" w:eastAsia="Times New Roman" w:hAnsi="Arial" w:cs="Arial"/>
          <w:bCs/>
          <w:color w:val="000000" w:themeColor="text1"/>
          <w:sz w:val="20"/>
          <w:szCs w:val="20"/>
          <w:lang w:eastAsia="ru-RU"/>
        </w:rPr>
        <w:t>на  50</w:t>
      </w:r>
      <w:proofErr w:type="gramEnd"/>
      <w:r>
        <w:rPr>
          <w:rFonts w:ascii="Arial" w:eastAsia="Times New Roman" w:hAnsi="Arial" w:cs="Arial"/>
          <w:bCs/>
          <w:color w:val="000000" w:themeColor="text1"/>
          <w:sz w:val="20"/>
          <w:szCs w:val="20"/>
          <w:lang w:eastAsia="ru-RU"/>
        </w:rPr>
        <w:t xml:space="preserve">%. В случае разрушения </w:t>
      </w:r>
      <w:proofErr w:type="spellStart"/>
      <w:r>
        <w:rPr>
          <w:rFonts w:ascii="Arial" w:eastAsia="Times New Roman" w:hAnsi="Arial" w:cs="Arial"/>
          <w:bCs/>
          <w:color w:val="000000" w:themeColor="text1"/>
          <w:sz w:val="20"/>
          <w:szCs w:val="20"/>
          <w:lang w:eastAsia="ru-RU"/>
        </w:rPr>
        <w:t>коронковой</w:t>
      </w:r>
      <w:proofErr w:type="spellEnd"/>
      <w:r>
        <w:rPr>
          <w:rFonts w:ascii="Arial" w:eastAsia="Times New Roman" w:hAnsi="Arial" w:cs="Arial"/>
          <w:bCs/>
          <w:color w:val="000000" w:themeColor="text1"/>
          <w:sz w:val="20"/>
          <w:szCs w:val="20"/>
          <w:lang w:eastAsia="ru-RU"/>
        </w:rPr>
        <w:t xml:space="preserve"> части зуба более чем на 50% - только эндодонтическое лечение.</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3.3.7.</w:t>
      </w:r>
      <w:r>
        <w:rPr>
          <w:rFonts w:ascii="Arial" w:eastAsia="Times New Roman" w:hAnsi="Arial" w:cs="Arial"/>
          <w:bCs/>
          <w:color w:val="000000" w:themeColor="text1"/>
          <w:sz w:val="20"/>
          <w:szCs w:val="20"/>
          <w:lang w:eastAsia="ru-RU"/>
        </w:rPr>
        <w:t xml:space="preserve"> Хирургическая стоматология: удаление зубов (простое, сложное), </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Cs/>
          <w:color w:val="000000" w:themeColor="text1"/>
          <w:sz w:val="20"/>
          <w:szCs w:val="20"/>
          <w:lang w:eastAsia="ru-RU"/>
        </w:rPr>
        <w:t xml:space="preserve"> лечение доброкачественных новообразований челюстно-лицевой области; разрезы при периоститах, вскрытие абсцессов, иссечение капюшона при </w:t>
      </w:r>
      <w:proofErr w:type="spellStart"/>
      <w:r>
        <w:rPr>
          <w:rFonts w:ascii="Arial" w:eastAsia="Times New Roman" w:hAnsi="Arial" w:cs="Arial"/>
          <w:bCs/>
          <w:color w:val="000000" w:themeColor="text1"/>
          <w:sz w:val="20"/>
          <w:szCs w:val="20"/>
          <w:lang w:eastAsia="ru-RU"/>
        </w:rPr>
        <w:t>перикоронарите</w:t>
      </w:r>
      <w:proofErr w:type="spellEnd"/>
      <w:r>
        <w:rPr>
          <w:rFonts w:ascii="Arial" w:eastAsia="Times New Roman" w:hAnsi="Arial" w:cs="Arial"/>
          <w:bCs/>
          <w:color w:val="000000" w:themeColor="text1"/>
          <w:sz w:val="20"/>
          <w:szCs w:val="20"/>
          <w:lang w:eastAsia="ru-RU"/>
        </w:rPr>
        <w:t>.</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3.3.8.</w:t>
      </w:r>
      <w:r>
        <w:rPr>
          <w:rFonts w:ascii="Arial" w:eastAsia="Times New Roman" w:hAnsi="Arial" w:cs="Arial"/>
          <w:bCs/>
          <w:color w:val="000000" w:themeColor="text1"/>
          <w:sz w:val="20"/>
          <w:szCs w:val="20"/>
          <w:lang w:eastAsia="ru-RU"/>
        </w:rPr>
        <w:t xml:space="preserve"> Терапевтическое лечение пародонтита I и II степени тяжести, гингивита, стоматита: снятие зубного камня, обработка </w:t>
      </w:r>
      <w:proofErr w:type="spellStart"/>
      <w:r>
        <w:rPr>
          <w:rFonts w:ascii="Arial" w:eastAsia="Times New Roman" w:hAnsi="Arial" w:cs="Arial"/>
          <w:bCs/>
          <w:color w:val="000000" w:themeColor="text1"/>
          <w:sz w:val="20"/>
          <w:szCs w:val="20"/>
          <w:lang w:eastAsia="ru-RU"/>
        </w:rPr>
        <w:t>пародонтальных</w:t>
      </w:r>
      <w:proofErr w:type="spellEnd"/>
      <w:r>
        <w:rPr>
          <w:rFonts w:ascii="Arial" w:eastAsia="Times New Roman" w:hAnsi="Arial" w:cs="Arial"/>
          <w:bCs/>
          <w:color w:val="000000" w:themeColor="text1"/>
          <w:sz w:val="20"/>
          <w:szCs w:val="20"/>
          <w:lang w:eastAsia="ru-RU"/>
        </w:rPr>
        <w:t xml:space="preserve"> карманов, закрытый </w:t>
      </w:r>
      <w:proofErr w:type="spellStart"/>
      <w:r>
        <w:rPr>
          <w:rFonts w:ascii="Arial" w:eastAsia="Times New Roman" w:hAnsi="Arial" w:cs="Arial"/>
          <w:bCs/>
          <w:color w:val="000000" w:themeColor="text1"/>
          <w:sz w:val="20"/>
          <w:szCs w:val="20"/>
          <w:lang w:eastAsia="ru-RU"/>
        </w:rPr>
        <w:t>кюретаж</w:t>
      </w:r>
      <w:proofErr w:type="spellEnd"/>
      <w:r>
        <w:rPr>
          <w:rFonts w:ascii="Arial" w:eastAsia="Times New Roman" w:hAnsi="Arial" w:cs="Arial"/>
          <w:bCs/>
          <w:color w:val="000000" w:themeColor="text1"/>
          <w:sz w:val="20"/>
          <w:szCs w:val="20"/>
          <w:lang w:eastAsia="ru-RU"/>
        </w:rPr>
        <w:t xml:space="preserve">; лечение заболеваний слизистой полости рта и языка (повязки, пленки, аппликации); покрытие зубов фторсодержащими препаратами при </w:t>
      </w:r>
      <w:proofErr w:type="spellStart"/>
      <w:r>
        <w:rPr>
          <w:rFonts w:ascii="Arial" w:eastAsia="Times New Roman" w:hAnsi="Arial" w:cs="Arial"/>
          <w:bCs/>
          <w:color w:val="000000" w:themeColor="text1"/>
          <w:sz w:val="20"/>
          <w:szCs w:val="20"/>
          <w:lang w:eastAsia="ru-RU"/>
        </w:rPr>
        <w:t>гиперэстезии</w:t>
      </w:r>
      <w:proofErr w:type="spellEnd"/>
      <w:r>
        <w:rPr>
          <w:rFonts w:ascii="Arial" w:eastAsia="Times New Roman" w:hAnsi="Arial" w:cs="Arial"/>
          <w:bCs/>
          <w:color w:val="000000" w:themeColor="text1"/>
          <w:sz w:val="20"/>
          <w:szCs w:val="20"/>
          <w:lang w:eastAsia="ru-RU"/>
        </w:rPr>
        <w:t>.</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3.3.9.</w:t>
      </w:r>
      <w:r>
        <w:rPr>
          <w:rFonts w:ascii="Arial" w:eastAsia="Times New Roman" w:hAnsi="Arial" w:cs="Arial"/>
          <w:bCs/>
          <w:color w:val="000000" w:themeColor="text1"/>
          <w:sz w:val="20"/>
          <w:szCs w:val="20"/>
          <w:lang w:eastAsia="ru-RU"/>
        </w:rPr>
        <w:t xml:space="preserve"> Физиотерапевтическое лечение.</w:t>
      </w:r>
    </w:p>
    <w:p w:rsidR="00DE770C" w:rsidRDefault="00DE770C" w:rsidP="00DE770C">
      <w:pPr>
        <w:shd w:val="clear" w:color="auto" w:fill="FFFFFF" w:themeFill="background1"/>
        <w:suppressAutoHyphens/>
        <w:spacing w:before="240" w:after="240" w:line="240" w:lineRule="auto"/>
        <w:ind w:right="-58"/>
        <w:jc w:val="both"/>
        <w:rPr>
          <w:rFonts w:ascii="Arial" w:eastAsia="Times New Roman" w:hAnsi="Arial" w:cs="Arial"/>
          <w:b/>
          <w:color w:val="000000" w:themeColor="text1"/>
          <w:sz w:val="20"/>
          <w:szCs w:val="24"/>
          <w:lang w:eastAsia="ru-RU"/>
        </w:rPr>
      </w:pPr>
      <w:r>
        <w:rPr>
          <w:rFonts w:ascii="Arial" w:eastAsia="Times New Roman" w:hAnsi="Arial" w:cs="Arial"/>
          <w:b/>
          <w:bCs/>
          <w:color w:val="000000" w:themeColor="text1"/>
          <w:sz w:val="20"/>
          <w:szCs w:val="24"/>
          <w:lang w:eastAsia="ru-RU"/>
        </w:rPr>
        <w:t>3.4. Стационарное</w:t>
      </w:r>
      <w:r>
        <w:rPr>
          <w:rFonts w:ascii="Arial" w:eastAsia="Times New Roman" w:hAnsi="Arial" w:cs="Arial"/>
          <w:b/>
          <w:color w:val="000000" w:themeColor="text1"/>
          <w:sz w:val="20"/>
          <w:szCs w:val="24"/>
          <w:lang w:eastAsia="ru-RU"/>
        </w:rPr>
        <w:t xml:space="preserve"> обслуживание</w:t>
      </w:r>
      <w:r>
        <w:rPr>
          <w:rFonts w:ascii="Arial" w:eastAsia="Times New Roman" w:hAnsi="Arial" w:cs="Arial"/>
          <w:b/>
          <w:color w:val="000000" w:themeColor="text1"/>
          <w:sz w:val="20"/>
          <w:szCs w:val="24"/>
          <w:vertAlign w:val="superscript"/>
          <w:lang w:eastAsia="ru-RU"/>
        </w:rPr>
        <w:footnoteReference w:id="6"/>
      </w:r>
      <w:r>
        <w:rPr>
          <w:rFonts w:ascii="Arial" w:eastAsia="Times New Roman" w:hAnsi="Arial" w:cs="Arial"/>
          <w:b/>
          <w:color w:val="000000" w:themeColor="text1"/>
          <w:sz w:val="20"/>
          <w:szCs w:val="24"/>
          <w:lang w:eastAsia="ru-RU"/>
        </w:rPr>
        <w:t xml:space="preserve"> (экстренная</w:t>
      </w:r>
      <w:r>
        <w:rPr>
          <w:rFonts w:ascii="Arial" w:eastAsia="Times New Roman" w:hAnsi="Arial" w:cs="Arial"/>
          <w:b/>
          <w:color w:val="000000" w:themeColor="text1"/>
          <w:sz w:val="20"/>
          <w:szCs w:val="24"/>
          <w:vertAlign w:val="superscript"/>
          <w:lang w:eastAsia="ru-RU"/>
        </w:rPr>
        <w:footnoteReference w:id="7"/>
      </w:r>
      <w:r>
        <w:rPr>
          <w:rFonts w:ascii="Arial" w:eastAsia="Times New Roman" w:hAnsi="Arial" w:cs="Arial"/>
          <w:b/>
          <w:color w:val="000000" w:themeColor="text1"/>
          <w:sz w:val="20"/>
          <w:szCs w:val="24"/>
          <w:lang w:eastAsia="ru-RU"/>
        </w:rPr>
        <w:t xml:space="preserve"> и плановая</w:t>
      </w:r>
      <w:r>
        <w:rPr>
          <w:rFonts w:ascii="Arial" w:eastAsia="Times New Roman" w:hAnsi="Arial" w:cs="Arial"/>
          <w:b/>
          <w:color w:val="000000" w:themeColor="text1"/>
          <w:sz w:val="20"/>
          <w:szCs w:val="24"/>
          <w:vertAlign w:val="superscript"/>
          <w:lang w:eastAsia="ru-RU"/>
        </w:rPr>
        <w:footnoteReference w:id="8"/>
      </w:r>
      <w:r>
        <w:rPr>
          <w:rFonts w:ascii="Arial" w:eastAsia="Times New Roman" w:hAnsi="Arial" w:cs="Arial"/>
          <w:b/>
          <w:color w:val="000000" w:themeColor="text1"/>
          <w:sz w:val="20"/>
          <w:szCs w:val="24"/>
          <w:lang w:eastAsia="ru-RU"/>
        </w:rPr>
        <w:t xml:space="preserve"> </w:t>
      </w:r>
      <w:proofErr w:type="gramStart"/>
      <w:r>
        <w:rPr>
          <w:rFonts w:ascii="Arial" w:eastAsia="Times New Roman" w:hAnsi="Arial" w:cs="Arial"/>
          <w:b/>
          <w:color w:val="000000" w:themeColor="text1"/>
          <w:sz w:val="20"/>
          <w:szCs w:val="24"/>
          <w:lang w:eastAsia="ru-RU"/>
        </w:rPr>
        <w:t>госпитализация)</w:t>
      </w:r>
      <w:r>
        <w:rPr>
          <w:rFonts w:ascii="Arial" w:eastAsia="Times New Roman" w:hAnsi="Arial" w:cs="Arial"/>
          <w:b/>
          <w:color w:val="000000" w:themeColor="text1"/>
          <w:sz w:val="20"/>
          <w:szCs w:val="24"/>
          <w:vertAlign w:val="superscript"/>
          <w:lang w:eastAsia="ru-RU"/>
        </w:rPr>
        <w:footnoteReference w:id="9"/>
      </w:r>
      <w:r>
        <w:rPr>
          <w:rFonts w:ascii="Arial" w:eastAsia="Times New Roman" w:hAnsi="Arial" w:cs="Arial"/>
          <w:b/>
          <w:color w:val="000000" w:themeColor="text1"/>
          <w:sz w:val="20"/>
          <w:szCs w:val="24"/>
          <w:lang w:eastAsia="ru-RU"/>
        </w:rPr>
        <w:t>*</w:t>
      </w:r>
      <w:proofErr w:type="gramEnd"/>
      <w:r>
        <w:rPr>
          <w:rFonts w:ascii="Arial" w:eastAsia="Times New Roman" w:hAnsi="Arial" w:cs="Arial"/>
          <w:b/>
          <w:color w:val="000000" w:themeColor="text1"/>
          <w:sz w:val="20"/>
          <w:szCs w:val="24"/>
          <w:lang w:eastAsia="ru-RU"/>
        </w:rPr>
        <w:t xml:space="preserve">: </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3.4.1.</w:t>
      </w:r>
      <w:r>
        <w:rPr>
          <w:rFonts w:ascii="Arial" w:eastAsia="Times New Roman" w:hAnsi="Arial" w:cs="Arial"/>
          <w:color w:val="000000" w:themeColor="text1"/>
          <w:sz w:val="20"/>
          <w:szCs w:val="24"/>
          <w:lang w:eastAsia="ru-RU"/>
        </w:rPr>
        <w:t xml:space="preserve"> Пребывание в палате стационара, питание, уход медицинского персонала.</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3.4.2.</w:t>
      </w:r>
      <w:r>
        <w:rPr>
          <w:rFonts w:ascii="Arial" w:eastAsia="Times New Roman" w:hAnsi="Arial" w:cs="Arial"/>
          <w:color w:val="000000" w:themeColor="text1"/>
          <w:sz w:val="20"/>
          <w:szCs w:val="20"/>
          <w:lang w:eastAsia="ru-RU"/>
        </w:rPr>
        <w:t xml:space="preserve"> Первичные, повторные, консультативные приемы врачей-специалистов по:</w:t>
      </w:r>
      <w:r>
        <w:rPr>
          <w:rFonts w:ascii="Times New Roman" w:eastAsia="Times New Roman" w:hAnsi="Times New Roman" w:cs="Times New Roman"/>
          <w:color w:val="000000" w:themeColor="text1"/>
          <w:sz w:val="24"/>
          <w:szCs w:val="24"/>
          <w:lang w:eastAsia="ru-RU"/>
        </w:rPr>
        <w:t xml:space="preserve"> </w:t>
      </w:r>
      <w:r>
        <w:rPr>
          <w:rFonts w:ascii="Arial" w:eastAsia="Times New Roman" w:hAnsi="Arial" w:cs="Arial"/>
          <w:color w:val="000000" w:themeColor="text1"/>
          <w:sz w:val="20"/>
          <w:szCs w:val="20"/>
          <w:lang w:eastAsia="ru-RU"/>
        </w:rPr>
        <w:t xml:space="preserve">абдоминальной хирургии, акушерству и гинекологии, аллергологии и иммунологии, анестезиологии и реаниматологии, гастроэнтерологии, гематологии, </w:t>
      </w:r>
      <w:proofErr w:type="spellStart"/>
      <w:r>
        <w:rPr>
          <w:rFonts w:ascii="Arial" w:eastAsia="Times New Roman" w:hAnsi="Arial" w:cs="Arial"/>
          <w:color w:val="000000" w:themeColor="text1"/>
          <w:sz w:val="20"/>
          <w:szCs w:val="20"/>
          <w:lang w:eastAsia="ru-RU"/>
        </w:rPr>
        <w:t>дерматовенерологии</w:t>
      </w:r>
      <w:proofErr w:type="spellEnd"/>
      <w:r>
        <w:rPr>
          <w:rFonts w:ascii="Arial" w:eastAsia="Times New Roman" w:hAnsi="Arial" w:cs="Arial"/>
          <w:color w:val="000000" w:themeColor="text1"/>
          <w:sz w:val="20"/>
          <w:szCs w:val="20"/>
          <w:lang w:eastAsia="ru-RU"/>
        </w:rPr>
        <w:t xml:space="preserve">, инфекционным болезням, кардиологии, </w:t>
      </w:r>
      <w:proofErr w:type="spellStart"/>
      <w:r>
        <w:rPr>
          <w:rFonts w:ascii="Arial" w:eastAsia="Times New Roman" w:hAnsi="Arial" w:cs="Arial"/>
          <w:color w:val="000000" w:themeColor="text1"/>
          <w:sz w:val="20"/>
          <w:szCs w:val="20"/>
          <w:lang w:eastAsia="ru-RU"/>
        </w:rPr>
        <w:t>колопроктологии</w:t>
      </w:r>
      <w:proofErr w:type="spellEnd"/>
      <w:r>
        <w:rPr>
          <w:rFonts w:ascii="Arial" w:eastAsia="Times New Roman" w:hAnsi="Arial" w:cs="Arial"/>
          <w:color w:val="000000" w:themeColor="text1"/>
          <w:sz w:val="20"/>
          <w:szCs w:val="20"/>
          <w:lang w:eastAsia="ru-RU"/>
        </w:rPr>
        <w:t>, 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3.4.3.</w:t>
      </w:r>
      <w:r>
        <w:rPr>
          <w:rFonts w:ascii="Arial" w:eastAsia="Times New Roman" w:hAnsi="Arial" w:cs="Arial"/>
          <w:color w:val="000000" w:themeColor="text1"/>
          <w:sz w:val="20"/>
          <w:szCs w:val="24"/>
          <w:lang w:eastAsia="ru-RU"/>
        </w:rPr>
        <w:t xml:space="preserve"> Лечебные манипуляции врачей-специалистов и среднего медицинского персонала.</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3.4.4.</w:t>
      </w:r>
      <w:r>
        <w:rPr>
          <w:rFonts w:ascii="Arial" w:eastAsia="Times New Roman" w:hAnsi="Arial" w:cs="Arial"/>
          <w:color w:val="000000" w:themeColor="text1"/>
          <w:sz w:val="20"/>
          <w:szCs w:val="24"/>
          <w:lang w:eastAsia="ru-RU"/>
        </w:rPr>
        <w:t xml:space="preserve"> Хирургические и консервативные методы лечения.</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3.4.5.</w:t>
      </w:r>
      <w:r>
        <w:rPr>
          <w:rFonts w:ascii="Arial" w:eastAsia="Times New Roman" w:hAnsi="Arial" w:cs="Arial"/>
          <w:color w:val="000000" w:themeColor="text1"/>
          <w:sz w:val="20"/>
          <w:szCs w:val="24"/>
          <w:lang w:eastAsia="ru-RU"/>
        </w:rPr>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3.4.6.</w:t>
      </w:r>
      <w:r>
        <w:rPr>
          <w:rFonts w:ascii="Arial" w:eastAsia="Times New Roman" w:hAnsi="Arial" w:cs="Arial"/>
          <w:color w:val="000000" w:themeColor="text1"/>
          <w:sz w:val="20"/>
          <w:szCs w:val="24"/>
          <w:lang w:eastAsia="ru-RU"/>
        </w:rPr>
        <w:t xml:space="preserve"> Инструментальные исследования: функциональная и ультразвуковая диагностика; рентгенологические и рентген-радиологические исследования, включая компьютерную томографию, позитронно-эмиссионную томографию, радиоизотопные исследования; магнитно-резонансную томографию; эндоскопические исследования;</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lastRenderedPageBreak/>
        <w:t>3.4.7.</w:t>
      </w:r>
      <w:r>
        <w:rPr>
          <w:rFonts w:ascii="Arial" w:eastAsia="Times New Roman" w:hAnsi="Arial" w:cs="Arial"/>
          <w:color w:val="000000" w:themeColor="text1"/>
          <w:sz w:val="20"/>
          <w:szCs w:val="24"/>
          <w:lang w:eastAsia="ru-RU"/>
        </w:rPr>
        <w:t xml:space="preserve"> Обеспечение лекарственными средствами и изделиями медицинского назначения, необходимыми для лечения.</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3.4.8.</w:t>
      </w:r>
      <w:r>
        <w:rPr>
          <w:rFonts w:ascii="Arial" w:eastAsia="Times New Roman" w:hAnsi="Arial" w:cs="Arial"/>
          <w:color w:val="000000" w:themeColor="text1"/>
          <w:sz w:val="20"/>
          <w:szCs w:val="24"/>
          <w:lang w:eastAsia="ru-RU"/>
        </w:rPr>
        <w:t xml:space="preserve"> Реанимационные мероприятия.</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3.4.9.</w:t>
      </w:r>
      <w:r>
        <w:rPr>
          <w:rFonts w:ascii="Arial" w:eastAsia="Times New Roman" w:hAnsi="Arial" w:cs="Arial"/>
          <w:color w:val="000000" w:themeColor="text1"/>
          <w:sz w:val="20"/>
          <w:szCs w:val="24"/>
          <w:lang w:eastAsia="ru-RU"/>
        </w:rPr>
        <w:t xml:space="preserve"> Анестезиологические пособия.</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3.4.10.</w:t>
      </w:r>
      <w:r>
        <w:rPr>
          <w:rFonts w:ascii="Arial" w:eastAsia="Times New Roman" w:hAnsi="Arial" w:cs="Arial"/>
          <w:color w:val="000000" w:themeColor="text1"/>
          <w:sz w:val="20"/>
          <w:szCs w:val="24"/>
          <w:lang w:eastAsia="ru-RU"/>
        </w:rPr>
        <w:t xml:space="preserve"> Физиотерапия и восстановительное лечение по назначению </w:t>
      </w:r>
      <w:proofErr w:type="gramStart"/>
      <w:r>
        <w:rPr>
          <w:rFonts w:ascii="Arial" w:eastAsia="Times New Roman" w:hAnsi="Arial" w:cs="Arial"/>
          <w:color w:val="000000" w:themeColor="text1"/>
          <w:sz w:val="20"/>
          <w:szCs w:val="24"/>
          <w:lang w:eastAsia="ru-RU"/>
        </w:rPr>
        <w:t>врача,  в</w:t>
      </w:r>
      <w:proofErr w:type="gramEnd"/>
      <w:r>
        <w:rPr>
          <w:rFonts w:ascii="Arial" w:eastAsia="Times New Roman" w:hAnsi="Arial" w:cs="Arial"/>
          <w:color w:val="000000" w:themeColor="text1"/>
          <w:sz w:val="20"/>
          <w:szCs w:val="24"/>
          <w:lang w:eastAsia="ru-RU"/>
        </w:rPr>
        <w:t xml:space="preserve"> случаях, когда эти процедуры необходимы для лечения заболевания, послужившего причиной госпитализации.</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3.4.11.</w:t>
      </w:r>
      <w:r>
        <w:rPr>
          <w:rFonts w:ascii="Arial" w:eastAsia="Times New Roman" w:hAnsi="Arial" w:cs="Arial"/>
          <w:color w:val="000000" w:themeColor="text1"/>
          <w:sz w:val="20"/>
          <w:szCs w:val="24"/>
          <w:lang w:eastAsia="ru-RU"/>
        </w:rPr>
        <w:t xml:space="preserve"> Экспертиза нетрудоспособности с оформлением листков временной нетрудоспособности и справок. </w:t>
      </w:r>
    </w:p>
    <w:p w:rsidR="00DE770C" w:rsidRDefault="00DE770C" w:rsidP="00DE770C">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3.4.12.</w:t>
      </w:r>
      <w:r>
        <w:rPr>
          <w:rFonts w:ascii="Arial" w:eastAsia="Times New Roman" w:hAnsi="Arial" w:cs="Arial"/>
          <w:color w:val="000000" w:themeColor="text1"/>
          <w:sz w:val="20"/>
          <w:szCs w:val="24"/>
          <w:lang w:eastAsia="ru-RU"/>
        </w:rPr>
        <w:t xml:space="preserve"> Оформление медицинской документации, предусмотренной действующим законодательством.</w:t>
      </w:r>
    </w:p>
    <w:p w:rsidR="00DE770C" w:rsidRDefault="00DE770C" w:rsidP="00DE770C">
      <w:pPr>
        <w:shd w:val="clear" w:color="auto" w:fill="FFFFFF" w:themeFill="background1"/>
        <w:suppressAutoHyphens/>
        <w:spacing w:after="0" w:line="240" w:lineRule="auto"/>
        <w:ind w:left="709" w:right="-58"/>
        <w:jc w:val="both"/>
        <w:rPr>
          <w:rFonts w:ascii="Arial" w:eastAsia="Times New Roman" w:hAnsi="Arial" w:cs="Arial"/>
          <w:color w:val="000000" w:themeColor="text1"/>
          <w:sz w:val="20"/>
          <w:szCs w:val="24"/>
          <w:lang w:eastAsia="ru-RU"/>
        </w:rPr>
      </w:pPr>
    </w:p>
    <w:p w:rsidR="00DE770C" w:rsidRDefault="00DE770C" w:rsidP="00DE770C">
      <w:pPr>
        <w:shd w:val="clear" w:color="auto" w:fill="FFFFFF" w:themeFill="background1"/>
        <w:suppressAutoHyphens/>
        <w:spacing w:after="0" w:line="240" w:lineRule="auto"/>
        <w:ind w:right="-58"/>
        <w:jc w:val="right"/>
        <w:rPr>
          <w:rFonts w:ascii="Arial" w:eastAsia="Times New Roman" w:hAnsi="Arial" w:cs="Arial"/>
          <w:b/>
          <w:color w:val="000000" w:themeColor="text1"/>
          <w:sz w:val="20"/>
          <w:szCs w:val="24"/>
          <w:lang w:eastAsia="ru-RU"/>
        </w:rPr>
      </w:pPr>
      <w:r>
        <w:rPr>
          <w:rFonts w:ascii="Arial" w:eastAsia="Times New Roman" w:hAnsi="Arial" w:cs="Arial"/>
          <w:b/>
          <w:color w:val="000000" w:themeColor="text1"/>
          <w:sz w:val="20"/>
          <w:szCs w:val="24"/>
          <w:lang w:eastAsia="ru-RU"/>
        </w:rPr>
        <w:t>Таблица 2</w:t>
      </w:r>
    </w:p>
    <w:p w:rsidR="00DE770C" w:rsidRDefault="00DE770C" w:rsidP="00DE770C">
      <w:pPr>
        <w:shd w:val="clear" w:color="auto" w:fill="FFFFFF" w:themeFill="background1"/>
        <w:suppressAutoHyphens/>
        <w:spacing w:after="0" w:line="240" w:lineRule="auto"/>
        <w:ind w:right="-58"/>
        <w:jc w:val="right"/>
        <w:rPr>
          <w:rFonts w:ascii="Arial" w:eastAsia="Times New Roman" w:hAnsi="Arial" w:cs="Arial"/>
          <w:color w:val="000000" w:themeColor="text1"/>
          <w:sz w:val="20"/>
          <w:szCs w:val="24"/>
          <w:lang w:eastAsia="ru-RU"/>
        </w:rPr>
      </w:pPr>
    </w:p>
    <w:p w:rsidR="00DE770C" w:rsidRDefault="00DE770C" w:rsidP="00DE770C">
      <w:pPr>
        <w:pBdr>
          <w:top w:val="single" w:sz="4" w:space="1" w:color="auto"/>
          <w:left w:val="single" w:sz="4" w:space="25" w:color="auto"/>
          <w:bottom w:val="single" w:sz="4" w:space="1" w:color="auto"/>
          <w:right w:val="single" w:sz="4" w:space="4" w:color="auto"/>
        </w:pBdr>
        <w:shd w:val="clear" w:color="auto" w:fill="FFFFFF" w:themeFill="background1"/>
        <w:spacing w:after="0" w:line="240" w:lineRule="auto"/>
        <w:ind w:left="284" w:right="-1"/>
        <w:jc w:val="center"/>
        <w:rPr>
          <w:rFonts w:ascii="Arial" w:eastAsia="Times New Roman" w:hAnsi="Arial" w:cs="Arial"/>
          <w:b/>
          <w:bCs/>
          <w:color w:val="000000" w:themeColor="text1"/>
          <w:sz w:val="20"/>
          <w:szCs w:val="24"/>
          <w:lang w:eastAsia="ru-RU"/>
        </w:rPr>
      </w:pPr>
      <w:r>
        <w:rPr>
          <w:rFonts w:ascii="Arial" w:eastAsia="Times New Roman" w:hAnsi="Arial" w:cs="Arial"/>
          <w:b/>
          <w:bCs/>
          <w:color w:val="000000" w:themeColor="text1"/>
          <w:sz w:val="20"/>
          <w:szCs w:val="24"/>
          <w:lang w:eastAsia="ru-RU"/>
        </w:rPr>
        <w:t>ОГРАНИЧЕНИЯ ОБЪЕМА МЕДИЦИНСКОЙ ПОМОЩИ, ПРЕДУСМОТРЕННЫЕ В РАМКАХ СТАЦИОНАРНОЙ ПОМОЩИ</w:t>
      </w:r>
    </w:p>
    <w:p w:rsidR="00DE770C" w:rsidRDefault="00DE770C" w:rsidP="00DE770C">
      <w:pPr>
        <w:shd w:val="clear" w:color="auto" w:fill="FFFFFF" w:themeFill="background1"/>
        <w:suppressAutoHyphens/>
        <w:spacing w:after="0" w:line="240" w:lineRule="auto"/>
        <w:ind w:left="1080" w:right="-58"/>
        <w:rPr>
          <w:rFonts w:ascii="Arial" w:eastAsia="Times New Roman" w:hAnsi="Arial" w:cs="Arial"/>
          <w:b/>
          <w:bCs/>
          <w:color w:val="000000" w:themeColor="text1"/>
          <w:sz w:val="20"/>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5431"/>
      </w:tblGrid>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Pr>
                <w:rFonts w:ascii="Arial" w:eastAsia="Times New Roman" w:hAnsi="Arial" w:cs="Arial"/>
                <w:b/>
                <w:bCs/>
                <w:iCs/>
                <w:color w:val="000000" w:themeColor="text1"/>
                <w:sz w:val="20"/>
                <w:szCs w:val="20"/>
                <w:lang w:eastAsia="ru-RU"/>
              </w:rPr>
              <w:t>Наименование медицинской услуги</w:t>
            </w:r>
          </w:p>
        </w:tc>
        <w:tc>
          <w:tcPr>
            <w:tcW w:w="2779"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Pr>
                <w:rFonts w:ascii="Arial" w:eastAsia="Times New Roman" w:hAnsi="Arial" w:cs="Arial"/>
                <w:b/>
                <w:bCs/>
                <w:iCs/>
                <w:color w:val="000000" w:themeColor="text1"/>
                <w:sz w:val="20"/>
                <w:szCs w:val="20"/>
                <w:lang w:eastAsia="ru-RU"/>
              </w:rPr>
              <w:t>Ограничение объема услуг</w:t>
            </w:r>
          </w:p>
        </w:tc>
      </w:tr>
      <w:tr w:rsidR="00DE770C" w:rsidTr="00DE770C">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Физиотерапия и восстановительное лечение:</w:t>
            </w:r>
          </w:p>
        </w:tc>
      </w:tr>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rsidP="00DE770C">
            <w:pPr>
              <w:numPr>
                <w:ilvl w:val="0"/>
                <w:numId w:val="49"/>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Мануальная терапия</w:t>
            </w:r>
            <w:r>
              <w:rPr>
                <w:rFonts w:ascii="Arial" w:eastAsia="Times New Roman" w:hAnsi="Arial" w:cs="Arial"/>
                <w:bCs/>
                <w:color w:val="000000" w:themeColor="text1"/>
                <w:sz w:val="20"/>
                <w:szCs w:val="20"/>
                <w:lang w:eastAsia="ru-RU"/>
              </w:rPr>
              <w:t xml:space="preserve"> </w:t>
            </w:r>
          </w:p>
        </w:tc>
        <w:tc>
          <w:tcPr>
            <w:tcW w:w="2779"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 курс (не более 10 </w:t>
            </w:r>
            <w:proofErr w:type="gramStart"/>
            <w:r>
              <w:rPr>
                <w:rFonts w:ascii="Arial" w:eastAsia="Times New Roman" w:hAnsi="Arial" w:cs="Arial"/>
                <w:color w:val="000000" w:themeColor="text1"/>
                <w:sz w:val="20"/>
                <w:szCs w:val="20"/>
                <w:lang w:eastAsia="ru-RU"/>
              </w:rPr>
              <w:t>процедур)</w:t>
            </w:r>
            <w:r>
              <w:rPr>
                <w:rFonts w:ascii="Arial" w:eastAsia="Times New Roman" w:hAnsi="Arial" w:cs="Arial"/>
                <w:bCs/>
                <w:color w:val="000000" w:themeColor="text1"/>
                <w:sz w:val="20"/>
                <w:szCs w:val="20"/>
                <w:lang w:eastAsia="ru-RU"/>
              </w:rPr>
              <w:t xml:space="preserve">  в</w:t>
            </w:r>
            <w:proofErr w:type="gramEnd"/>
            <w:r>
              <w:rPr>
                <w:rFonts w:ascii="Arial" w:eastAsia="Times New Roman" w:hAnsi="Arial" w:cs="Arial"/>
                <w:bCs/>
                <w:color w:val="000000" w:themeColor="text1"/>
                <w:sz w:val="20"/>
                <w:szCs w:val="20"/>
                <w:lang w:eastAsia="ru-RU"/>
              </w:rPr>
              <w:t xml:space="preserve"> течение </w:t>
            </w:r>
            <w:r>
              <w:rPr>
                <w:rFonts w:ascii="Arial" w:eastAsia="Times New Roman" w:hAnsi="Arial" w:cs="Arial"/>
                <w:color w:val="000000" w:themeColor="text1"/>
                <w:sz w:val="20"/>
                <w:szCs w:val="20"/>
                <w:lang w:eastAsia="ru-RU"/>
              </w:rPr>
              <w:t>периода</w:t>
            </w:r>
            <w:r>
              <w:rPr>
                <w:rFonts w:ascii="Arial" w:eastAsia="Times New Roman" w:hAnsi="Arial" w:cs="Arial"/>
                <w:bCs/>
                <w:color w:val="000000" w:themeColor="text1"/>
                <w:sz w:val="20"/>
                <w:szCs w:val="20"/>
                <w:lang w:eastAsia="ru-RU"/>
              </w:rPr>
              <w:t xml:space="preserve"> каждой госпитализации. </w:t>
            </w:r>
          </w:p>
        </w:tc>
      </w:tr>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rsidP="00DE770C">
            <w:pPr>
              <w:numPr>
                <w:ilvl w:val="0"/>
                <w:numId w:val="49"/>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Классическая </w:t>
            </w:r>
            <w:proofErr w:type="spellStart"/>
            <w:r>
              <w:rPr>
                <w:rFonts w:ascii="Arial" w:eastAsia="Times New Roman" w:hAnsi="Arial" w:cs="Arial"/>
                <w:color w:val="000000" w:themeColor="text1"/>
                <w:sz w:val="20"/>
                <w:szCs w:val="20"/>
                <w:lang w:eastAsia="ru-RU"/>
              </w:rPr>
              <w:t>корпоральная</w:t>
            </w:r>
            <w:proofErr w:type="spellEnd"/>
            <w:r>
              <w:rPr>
                <w:rFonts w:ascii="Arial" w:eastAsia="Times New Roman" w:hAnsi="Arial" w:cs="Arial"/>
                <w:color w:val="000000" w:themeColor="text1"/>
                <w:sz w:val="20"/>
                <w:szCs w:val="20"/>
                <w:lang w:eastAsia="ru-RU"/>
              </w:rPr>
              <w:t xml:space="preserve"> иглорефлексотерапия </w:t>
            </w:r>
          </w:p>
        </w:tc>
        <w:tc>
          <w:tcPr>
            <w:tcW w:w="2779"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 курс (не более 10 </w:t>
            </w:r>
            <w:proofErr w:type="gramStart"/>
            <w:r>
              <w:rPr>
                <w:rFonts w:ascii="Arial" w:eastAsia="Times New Roman" w:hAnsi="Arial" w:cs="Arial"/>
                <w:color w:val="000000" w:themeColor="text1"/>
                <w:sz w:val="20"/>
                <w:szCs w:val="20"/>
                <w:lang w:eastAsia="ru-RU"/>
              </w:rPr>
              <w:t>процедур)</w:t>
            </w:r>
            <w:r>
              <w:rPr>
                <w:rFonts w:ascii="Arial" w:eastAsia="Times New Roman" w:hAnsi="Arial" w:cs="Arial"/>
                <w:bCs/>
                <w:color w:val="000000" w:themeColor="text1"/>
                <w:sz w:val="20"/>
                <w:szCs w:val="20"/>
                <w:lang w:eastAsia="ru-RU"/>
              </w:rPr>
              <w:t xml:space="preserve">  в</w:t>
            </w:r>
            <w:proofErr w:type="gramEnd"/>
            <w:r>
              <w:rPr>
                <w:rFonts w:ascii="Arial" w:eastAsia="Times New Roman" w:hAnsi="Arial" w:cs="Arial"/>
                <w:bCs/>
                <w:color w:val="000000" w:themeColor="text1"/>
                <w:sz w:val="20"/>
                <w:szCs w:val="20"/>
                <w:lang w:eastAsia="ru-RU"/>
              </w:rPr>
              <w:t xml:space="preserve"> течение </w:t>
            </w:r>
            <w:r>
              <w:rPr>
                <w:rFonts w:ascii="Arial" w:eastAsia="Times New Roman" w:hAnsi="Arial" w:cs="Arial"/>
                <w:color w:val="000000" w:themeColor="text1"/>
                <w:sz w:val="20"/>
                <w:szCs w:val="20"/>
                <w:lang w:eastAsia="ru-RU"/>
              </w:rPr>
              <w:t>периода</w:t>
            </w:r>
            <w:r>
              <w:rPr>
                <w:rFonts w:ascii="Arial" w:eastAsia="Times New Roman" w:hAnsi="Arial" w:cs="Arial"/>
                <w:bCs/>
                <w:color w:val="000000" w:themeColor="text1"/>
                <w:sz w:val="20"/>
                <w:szCs w:val="20"/>
                <w:lang w:eastAsia="ru-RU"/>
              </w:rPr>
              <w:t xml:space="preserve"> каждой госпитализации</w:t>
            </w:r>
          </w:p>
        </w:tc>
      </w:tr>
      <w:tr w:rsidR="00DE770C" w:rsidTr="00DE770C">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Лечебные амбулаторные манипуляции</w:t>
            </w:r>
          </w:p>
        </w:tc>
      </w:tr>
      <w:tr w:rsidR="00DE770C" w:rsidTr="00DE770C">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DE770C" w:rsidRDefault="00DE770C" w:rsidP="00DE770C">
            <w:pPr>
              <w:numPr>
                <w:ilvl w:val="0"/>
                <w:numId w:val="49"/>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Специфическая </w:t>
            </w:r>
            <w:hyperlink r:id="rId9" w:tgtFrame="_blank" w:history="1">
              <w:r>
                <w:rPr>
                  <w:rStyle w:val="aff2"/>
                  <w:color w:val="000000" w:themeColor="text1"/>
                  <w:sz w:val="20"/>
                  <w:szCs w:val="20"/>
                </w:rPr>
                <w:t>(сезонная) иммунотерапия</w:t>
              </w:r>
            </w:hyperlink>
            <w:r>
              <w:rPr>
                <w:rFonts w:ascii="Arial" w:eastAsia="Times New Roman" w:hAnsi="Arial" w:cs="Arial"/>
                <w:color w:val="000000" w:themeColor="text1"/>
                <w:sz w:val="20"/>
                <w:szCs w:val="20"/>
                <w:lang w:eastAsia="ru-RU"/>
              </w:rPr>
              <w:t xml:space="preserve"> (СИТ) (с применением инъекционных препаратов)</w:t>
            </w:r>
          </w:p>
        </w:tc>
        <w:tc>
          <w:tcPr>
            <w:tcW w:w="2779" w:type="pct"/>
            <w:tcBorders>
              <w:top w:val="single" w:sz="4" w:space="0" w:color="auto"/>
              <w:left w:val="single" w:sz="4" w:space="0" w:color="auto"/>
              <w:bottom w:val="single" w:sz="4" w:space="0" w:color="auto"/>
              <w:right w:val="single" w:sz="4" w:space="0" w:color="auto"/>
            </w:tcBorders>
            <w:vAlign w:val="center"/>
            <w:hideMark/>
          </w:tcPr>
          <w:p w:rsidR="00DE770C" w:rsidRDefault="00DE770C">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 курс (не более 3 аллергенов) </w:t>
            </w:r>
            <w:r>
              <w:rPr>
                <w:rFonts w:ascii="Arial" w:eastAsia="Times New Roman" w:hAnsi="Arial" w:cs="Arial"/>
                <w:bCs/>
                <w:color w:val="000000" w:themeColor="text1"/>
                <w:sz w:val="20"/>
                <w:szCs w:val="20"/>
                <w:lang w:eastAsia="ru-RU"/>
              </w:rPr>
              <w:t xml:space="preserve">в течение </w:t>
            </w:r>
            <w:r>
              <w:rPr>
                <w:rFonts w:ascii="Arial" w:eastAsia="Times New Roman" w:hAnsi="Arial" w:cs="Arial"/>
                <w:color w:val="000000" w:themeColor="text1"/>
                <w:sz w:val="20"/>
                <w:szCs w:val="20"/>
                <w:lang w:eastAsia="ru-RU"/>
              </w:rPr>
              <w:t>периода</w:t>
            </w:r>
            <w:r>
              <w:rPr>
                <w:rFonts w:ascii="Arial" w:eastAsia="Times New Roman" w:hAnsi="Arial" w:cs="Arial"/>
                <w:bCs/>
                <w:color w:val="000000" w:themeColor="text1"/>
                <w:sz w:val="20"/>
                <w:szCs w:val="20"/>
                <w:lang w:eastAsia="ru-RU"/>
              </w:rPr>
              <w:t xml:space="preserve"> действия Договора</w:t>
            </w:r>
          </w:p>
        </w:tc>
      </w:tr>
    </w:tbl>
    <w:p w:rsidR="00DE770C" w:rsidRDefault="00DE770C" w:rsidP="00DE770C">
      <w:pPr>
        <w:shd w:val="clear" w:color="auto" w:fill="FFFFFF" w:themeFill="background1"/>
        <w:suppressAutoHyphens/>
        <w:spacing w:after="0" w:line="240" w:lineRule="auto"/>
        <w:ind w:left="720" w:right="-58"/>
        <w:jc w:val="both"/>
        <w:rPr>
          <w:rFonts w:ascii="Arial" w:eastAsia="Times New Roman" w:hAnsi="Arial" w:cs="Arial"/>
          <w:color w:val="000000" w:themeColor="text1"/>
          <w:sz w:val="20"/>
          <w:szCs w:val="20"/>
          <w:lang w:eastAsia="ru-RU"/>
        </w:rPr>
      </w:pPr>
    </w:p>
    <w:p w:rsidR="00DE770C" w:rsidRDefault="00DE770C" w:rsidP="00DE770C">
      <w:pPr>
        <w:shd w:val="clear" w:color="auto" w:fill="FFFFFF" w:themeFill="background1"/>
        <w:suppressAutoHyphens/>
        <w:spacing w:after="0" w:line="240" w:lineRule="auto"/>
        <w:ind w:right="-58" w:firstLine="284"/>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Медицинская эвакуация авиационным транспортом в случаях, когда Застрахованному лицу необходима экстренная медицинская помощь, при невозможности его транспортировки в медицинскую организацию другими транспортными средствами и при отсутствии в доступной близости медицинских организаций, могущих оказать первичную медицинскую помощь Застрахованному лицу, с проведением во время транспортировки мероприятий по оказанию медицинской помощи, в том числе с применением медицинского оборудования.</w:t>
      </w:r>
    </w:p>
    <w:p w:rsidR="00DE770C" w:rsidRDefault="00DE770C" w:rsidP="00DE770C">
      <w:pPr>
        <w:shd w:val="clear" w:color="auto" w:fill="FFFFFF" w:themeFill="background1"/>
        <w:suppressAutoHyphens/>
        <w:spacing w:after="0" w:line="240" w:lineRule="auto"/>
        <w:ind w:left="720" w:right="-58"/>
        <w:jc w:val="both"/>
        <w:rPr>
          <w:rFonts w:ascii="Arial" w:eastAsia="Times New Roman" w:hAnsi="Arial" w:cs="Arial"/>
          <w:color w:val="000000" w:themeColor="text1"/>
          <w:sz w:val="20"/>
          <w:szCs w:val="20"/>
          <w:lang w:eastAsia="ru-RU"/>
        </w:rPr>
      </w:pPr>
    </w:p>
    <w:p w:rsidR="00DE770C" w:rsidRDefault="00DE770C" w:rsidP="00DE770C">
      <w:pPr>
        <w:shd w:val="clear" w:color="auto" w:fill="FFFFFF" w:themeFill="background1"/>
        <w:suppressAutoHyphens/>
        <w:spacing w:after="0" w:line="240" w:lineRule="auto"/>
        <w:ind w:right="-58"/>
        <w:jc w:val="both"/>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3.5. Обеспечение лекарственными средствами и изделиями медицинского назначения.</w:t>
      </w:r>
    </w:p>
    <w:p w:rsidR="00DE770C" w:rsidRDefault="00DE770C" w:rsidP="00DE770C">
      <w:pPr>
        <w:shd w:val="clear" w:color="auto" w:fill="FFFFFF" w:themeFill="background1"/>
        <w:suppressAutoHyphens/>
        <w:spacing w:after="0" w:line="240" w:lineRule="auto"/>
        <w:ind w:right="-58" w:firstLine="284"/>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3.5.1.</w:t>
      </w:r>
      <w:r>
        <w:rPr>
          <w:rFonts w:ascii="Arial" w:eastAsia="Times New Roman" w:hAnsi="Arial" w:cs="Arial"/>
          <w:color w:val="000000" w:themeColor="text1"/>
          <w:sz w:val="20"/>
          <w:szCs w:val="20"/>
          <w:lang w:eastAsia="ru-RU"/>
        </w:rPr>
        <w:t xml:space="preserve"> Обеспечение лекарственными средствами.</w:t>
      </w:r>
    </w:p>
    <w:p w:rsidR="00DE770C" w:rsidRDefault="00DE770C" w:rsidP="00DE770C">
      <w:pPr>
        <w:shd w:val="clear" w:color="auto" w:fill="FFFFFF" w:themeFill="background1"/>
        <w:suppressAutoHyphens/>
        <w:spacing w:after="0" w:line="240" w:lineRule="auto"/>
        <w:ind w:right="-58" w:firstLine="284"/>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3.5.2.</w:t>
      </w:r>
      <w:r>
        <w:rPr>
          <w:rFonts w:ascii="Arial" w:eastAsia="Times New Roman" w:hAnsi="Arial" w:cs="Arial"/>
          <w:color w:val="000000" w:themeColor="text1"/>
          <w:sz w:val="20"/>
          <w:szCs w:val="20"/>
          <w:lang w:eastAsia="ru-RU"/>
        </w:rPr>
        <w:t xml:space="preserve"> Обеспечение изделиями медицинского назначения.</w:t>
      </w:r>
    </w:p>
    <w:p w:rsidR="00DE770C" w:rsidRDefault="00DE770C" w:rsidP="00DE770C">
      <w:pPr>
        <w:shd w:val="clear" w:color="auto" w:fill="FFFFFF" w:themeFill="background1"/>
        <w:suppressAutoHyphens/>
        <w:spacing w:after="0" w:line="240" w:lineRule="auto"/>
        <w:ind w:right="-58" w:firstLine="284"/>
        <w:jc w:val="both"/>
        <w:rPr>
          <w:rFonts w:ascii="Arial" w:eastAsia="Times New Roman" w:hAnsi="Arial" w:cs="Arial"/>
          <w:color w:val="000000" w:themeColor="text1"/>
          <w:sz w:val="20"/>
          <w:szCs w:val="20"/>
          <w:lang w:eastAsia="ru-RU"/>
        </w:rPr>
      </w:pPr>
    </w:p>
    <w:p w:rsidR="00DE770C" w:rsidRDefault="00DE770C" w:rsidP="00DE770C">
      <w:pPr>
        <w:shd w:val="clear" w:color="auto" w:fill="FFFFFF" w:themeFill="background1"/>
        <w:spacing w:before="120"/>
        <w:rPr>
          <w:rFonts w:ascii="Arial" w:eastAsia="Times New Roman" w:hAnsi="Arial" w:cs="Arial"/>
          <w:b/>
          <w:bCs/>
          <w:color w:val="000000" w:themeColor="text1"/>
          <w:sz w:val="20"/>
          <w:szCs w:val="20"/>
          <w:lang w:eastAsia="ru-RU"/>
        </w:rPr>
      </w:pPr>
      <w:r>
        <w:rPr>
          <w:rFonts w:ascii="Arial" w:eastAsia="Times New Roman" w:hAnsi="Arial" w:cs="Arial"/>
          <w:b/>
          <w:color w:val="000000" w:themeColor="text1"/>
          <w:sz w:val="20"/>
          <w:szCs w:val="20"/>
          <w:lang w:eastAsia="ru-RU"/>
        </w:rPr>
        <w:t xml:space="preserve">3.6. </w:t>
      </w:r>
      <w:r>
        <w:rPr>
          <w:rFonts w:ascii="Arial" w:eastAsia="Times New Roman" w:hAnsi="Arial" w:cs="Arial"/>
          <w:b/>
          <w:bCs/>
          <w:color w:val="000000" w:themeColor="text1"/>
          <w:sz w:val="20"/>
          <w:szCs w:val="20"/>
          <w:lang w:eastAsia="ru-RU"/>
        </w:rPr>
        <w:t>Санаторно-курортное и реабилитационно-восстановительное лечение</w:t>
      </w:r>
      <w:r>
        <w:rPr>
          <w:rFonts w:ascii="Arial" w:eastAsia="Times New Roman" w:hAnsi="Arial" w:cs="Arial"/>
          <w:b/>
          <w:bCs/>
          <w:color w:val="000000" w:themeColor="text1"/>
          <w:sz w:val="20"/>
          <w:szCs w:val="20"/>
          <w:vertAlign w:val="superscript"/>
          <w:lang w:eastAsia="ru-RU"/>
        </w:rPr>
        <w:footnoteReference w:id="10"/>
      </w:r>
    </w:p>
    <w:p w:rsidR="00DE770C" w:rsidRDefault="00DE770C" w:rsidP="00DE770C">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3.6.1.</w:t>
      </w:r>
      <w:r>
        <w:rPr>
          <w:rFonts w:ascii="Arial" w:eastAsia="Times New Roman" w:hAnsi="Arial" w:cs="Arial"/>
          <w:color w:val="000000" w:themeColor="text1"/>
          <w:sz w:val="20"/>
          <w:szCs w:val="24"/>
          <w:lang w:eastAsia="ru-RU"/>
        </w:rPr>
        <w:t> Пребывание в медицинской организации, оказывающей санаторно-курортное и реабилитационно-восстановительное лечение (включая диетическое питание, уход медицинского персонала).</w:t>
      </w:r>
    </w:p>
    <w:p w:rsidR="00DE770C" w:rsidRDefault="00DE770C" w:rsidP="00DE770C">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3.6.2.</w:t>
      </w:r>
      <w:r>
        <w:rPr>
          <w:rFonts w:ascii="Arial" w:eastAsia="Times New Roman" w:hAnsi="Arial" w:cs="Arial"/>
          <w:color w:val="000000" w:themeColor="text1"/>
          <w:sz w:val="20"/>
          <w:szCs w:val="24"/>
          <w:lang w:eastAsia="ru-RU"/>
        </w:rPr>
        <w:t xml:space="preserve"> Консультативные приемы врачей-специалистов  по:  акушерству и гинекологии, аллергологии и иммунологии, восстановительной медицине, гастроэнтерологии, </w:t>
      </w:r>
      <w:proofErr w:type="spellStart"/>
      <w:r>
        <w:rPr>
          <w:rFonts w:ascii="Arial" w:eastAsia="Times New Roman" w:hAnsi="Arial" w:cs="Arial"/>
          <w:color w:val="000000" w:themeColor="text1"/>
          <w:sz w:val="20"/>
          <w:szCs w:val="24"/>
          <w:lang w:eastAsia="ru-RU"/>
        </w:rPr>
        <w:t>дерматовенерологии</w:t>
      </w:r>
      <w:proofErr w:type="spellEnd"/>
      <w:r>
        <w:rPr>
          <w:rFonts w:ascii="Arial" w:eastAsia="Times New Roman" w:hAnsi="Arial" w:cs="Arial"/>
          <w:color w:val="000000" w:themeColor="text1"/>
          <w:sz w:val="20"/>
          <w:szCs w:val="24"/>
          <w:lang w:eastAsia="ru-RU"/>
        </w:rPr>
        <w:t>,  диетологии, кардиологии, лечебной физкультуре и  спортивной медицине, мануальной терапии, неврологии, нефрологии, оториноларингологии, офтальмологии, пульмонологии, ревматологии, рентгенологии, рефлексотерапии, терапии, травматологии и ортопедии, применению методов традиционной медицины, ультразвуковой диагностике, урологии, физиотерапии, функциональной диагностике, эндокринологии, эндоскопии.</w:t>
      </w:r>
    </w:p>
    <w:p w:rsidR="00DE770C" w:rsidRDefault="00DE770C" w:rsidP="00DE770C">
      <w:pPr>
        <w:shd w:val="clear" w:color="auto" w:fill="FFFFFF" w:themeFill="background1"/>
        <w:spacing w:before="120" w:after="0" w:line="240" w:lineRule="auto"/>
        <w:ind w:left="284"/>
        <w:jc w:val="both"/>
        <w:rPr>
          <w:rFonts w:ascii="Arial" w:eastAsia="Times New Roman" w:hAnsi="Arial" w:cs="Arial"/>
          <w:bCs/>
          <w:iCs/>
          <w:color w:val="000000" w:themeColor="text1"/>
          <w:sz w:val="20"/>
          <w:szCs w:val="24"/>
          <w:lang w:eastAsia="ru-RU"/>
        </w:rPr>
      </w:pPr>
      <w:r>
        <w:rPr>
          <w:rFonts w:ascii="Arial" w:eastAsia="Times New Roman" w:hAnsi="Arial" w:cs="Arial"/>
          <w:b/>
          <w:bCs/>
          <w:iCs/>
          <w:color w:val="000000" w:themeColor="text1"/>
          <w:sz w:val="20"/>
          <w:szCs w:val="24"/>
          <w:lang w:eastAsia="ru-RU"/>
        </w:rPr>
        <w:t>3.6.3.</w:t>
      </w:r>
      <w:r>
        <w:rPr>
          <w:rFonts w:ascii="Arial" w:eastAsia="Times New Roman" w:hAnsi="Arial" w:cs="Arial"/>
          <w:bCs/>
          <w:iCs/>
          <w:color w:val="000000" w:themeColor="text1"/>
          <w:sz w:val="20"/>
          <w:szCs w:val="24"/>
          <w:lang w:eastAsia="ru-RU"/>
        </w:rPr>
        <w:t> Диагностические лабораторные и инструментальные исследования:</w:t>
      </w:r>
    </w:p>
    <w:p w:rsidR="00DE770C" w:rsidRDefault="00DE770C" w:rsidP="00DE770C">
      <w:pPr>
        <w:shd w:val="clear" w:color="auto" w:fill="FFFFFF" w:themeFill="background1"/>
        <w:spacing w:before="120" w:after="0" w:line="240" w:lineRule="auto"/>
        <w:ind w:left="709"/>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3.6.3.1.</w:t>
      </w:r>
      <w:r>
        <w:rPr>
          <w:rFonts w:ascii="Arial" w:eastAsia="Times New Roman" w:hAnsi="Arial" w:cs="Arial"/>
          <w:color w:val="000000" w:themeColor="text1"/>
          <w:sz w:val="20"/>
          <w:szCs w:val="24"/>
          <w:lang w:eastAsia="ru-RU"/>
        </w:rPr>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 </w:t>
      </w:r>
    </w:p>
    <w:p w:rsidR="00DE770C" w:rsidRDefault="00DE770C" w:rsidP="00DE770C">
      <w:pPr>
        <w:shd w:val="clear" w:color="auto" w:fill="FFFFFF" w:themeFill="background1"/>
        <w:spacing w:before="120" w:after="0" w:line="240" w:lineRule="auto"/>
        <w:ind w:left="709"/>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3.6.3.2.</w:t>
      </w:r>
      <w:r>
        <w:rPr>
          <w:rFonts w:ascii="Arial" w:eastAsia="Times New Roman" w:hAnsi="Arial" w:cs="Arial"/>
          <w:color w:val="000000" w:themeColor="text1"/>
          <w:sz w:val="20"/>
          <w:szCs w:val="24"/>
          <w:lang w:eastAsia="ru-RU"/>
        </w:rPr>
        <w:t> Инструментальные диагностические исследования: функциональная и ультразвуковая диагностика; рентгенологические и эндоскопические исследования.</w:t>
      </w:r>
    </w:p>
    <w:p w:rsidR="00DE770C" w:rsidRDefault="00DE770C" w:rsidP="00DE770C">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3.6.4.</w:t>
      </w:r>
      <w:r>
        <w:rPr>
          <w:rFonts w:ascii="Arial" w:eastAsia="Times New Roman" w:hAnsi="Arial" w:cs="Arial"/>
          <w:color w:val="000000" w:themeColor="text1"/>
          <w:sz w:val="20"/>
          <w:szCs w:val="24"/>
          <w:lang w:eastAsia="ru-RU"/>
        </w:rPr>
        <w:t> Консервативное лечение по поводу заболевания, послужившего основанием для оказания санаторно-курортного и/или реабилитационно-восстановительного лечения.</w:t>
      </w:r>
    </w:p>
    <w:p w:rsidR="00DE770C" w:rsidRDefault="00DE770C" w:rsidP="00DE770C">
      <w:pPr>
        <w:shd w:val="clear" w:color="auto" w:fill="FFFFFF" w:themeFill="background1"/>
        <w:spacing w:before="120" w:after="0" w:line="240" w:lineRule="auto"/>
        <w:ind w:left="284"/>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lastRenderedPageBreak/>
        <w:t>3.6.5.</w:t>
      </w:r>
      <w:r>
        <w:rPr>
          <w:rFonts w:ascii="Arial" w:eastAsia="Times New Roman" w:hAnsi="Arial" w:cs="Arial"/>
          <w:color w:val="000000" w:themeColor="text1"/>
          <w:sz w:val="20"/>
          <w:szCs w:val="20"/>
          <w:lang w:eastAsia="ru-RU"/>
        </w:rPr>
        <w:t> Физиотерапия и восстановительное лечение:</w:t>
      </w:r>
    </w:p>
    <w:p w:rsidR="00DE770C" w:rsidRDefault="00DE770C" w:rsidP="00DE770C">
      <w:pPr>
        <w:numPr>
          <w:ilvl w:val="1"/>
          <w:numId w:val="48"/>
        </w:numPr>
        <w:shd w:val="clear" w:color="auto" w:fill="FFFFFF" w:themeFill="background1"/>
        <w:tabs>
          <w:tab w:val="left" w:pos="1134"/>
        </w:tabs>
        <w:spacing w:after="0" w:line="240" w:lineRule="auto"/>
        <w:ind w:left="709" w:firstLine="0"/>
        <w:jc w:val="both"/>
        <w:rPr>
          <w:rFonts w:ascii="Arial" w:eastAsia="Times New Roman" w:hAnsi="Arial" w:cs="Arial"/>
          <w:color w:val="000000" w:themeColor="text1"/>
          <w:sz w:val="20"/>
          <w:szCs w:val="20"/>
          <w:lang w:eastAsia="ru-RU"/>
        </w:rPr>
      </w:pPr>
      <w:proofErr w:type="spellStart"/>
      <w:r>
        <w:rPr>
          <w:rFonts w:ascii="Arial" w:eastAsia="Times New Roman" w:hAnsi="Arial" w:cs="Arial"/>
          <w:color w:val="000000" w:themeColor="text1"/>
          <w:sz w:val="20"/>
          <w:szCs w:val="20"/>
          <w:lang w:eastAsia="ru-RU"/>
        </w:rPr>
        <w:t>Лазеро</w:t>
      </w:r>
      <w:proofErr w:type="spellEnd"/>
      <w:proofErr w:type="gramStart"/>
      <w:r>
        <w:rPr>
          <w:rFonts w:ascii="Arial" w:eastAsia="Times New Roman" w:hAnsi="Arial" w:cs="Arial"/>
          <w:color w:val="000000" w:themeColor="text1"/>
          <w:sz w:val="20"/>
          <w:szCs w:val="20"/>
          <w:lang w:eastAsia="ru-RU"/>
        </w:rPr>
        <w:t>- ,</w:t>
      </w:r>
      <w:proofErr w:type="gramEnd"/>
      <w:r>
        <w:rPr>
          <w:rFonts w:ascii="Arial" w:eastAsia="Times New Roman" w:hAnsi="Arial" w:cs="Arial"/>
          <w:color w:val="000000" w:themeColor="text1"/>
          <w:sz w:val="20"/>
          <w:szCs w:val="20"/>
          <w:lang w:eastAsia="ru-RU"/>
        </w:rPr>
        <w:t xml:space="preserve"> электро-, свето- и теплолечение, ультразвуковая терапия, УФО-терапия, </w:t>
      </w:r>
      <w:proofErr w:type="spellStart"/>
      <w:r>
        <w:rPr>
          <w:rFonts w:ascii="Arial" w:eastAsia="Times New Roman" w:hAnsi="Arial" w:cs="Arial"/>
          <w:color w:val="000000" w:themeColor="text1"/>
          <w:sz w:val="20"/>
          <w:szCs w:val="20"/>
          <w:lang w:eastAsia="ru-RU"/>
        </w:rPr>
        <w:t>магнитотерапия</w:t>
      </w:r>
      <w:proofErr w:type="spellEnd"/>
      <w:r>
        <w:rPr>
          <w:rFonts w:ascii="Arial" w:eastAsia="Times New Roman" w:hAnsi="Arial" w:cs="Arial"/>
          <w:color w:val="000000" w:themeColor="text1"/>
          <w:sz w:val="20"/>
          <w:szCs w:val="20"/>
          <w:lang w:eastAsia="ru-RU"/>
        </w:rPr>
        <w:t>, ингаляции;</w:t>
      </w:r>
    </w:p>
    <w:p w:rsidR="00DE770C" w:rsidRDefault="00DE770C" w:rsidP="00DE770C">
      <w:pPr>
        <w:numPr>
          <w:ilvl w:val="1"/>
          <w:numId w:val="48"/>
        </w:numPr>
        <w:shd w:val="clear" w:color="auto" w:fill="FFFFFF" w:themeFill="background1"/>
        <w:tabs>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Термотерапия;</w:t>
      </w:r>
    </w:p>
    <w:p w:rsidR="00DE770C" w:rsidRDefault="00DE770C" w:rsidP="00DE770C">
      <w:pPr>
        <w:numPr>
          <w:ilvl w:val="1"/>
          <w:numId w:val="48"/>
        </w:numPr>
        <w:shd w:val="clear" w:color="auto" w:fill="FFFFFF" w:themeFill="background1"/>
        <w:tabs>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ЛФК;</w:t>
      </w:r>
    </w:p>
    <w:p w:rsidR="00DE770C" w:rsidRDefault="00DE770C" w:rsidP="00DE770C">
      <w:pPr>
        <w:numPr>
          <w:ilvl w:val="1"/>
          <w:numId w:val="48"/>
        </w:numPr>
        <w:shd w:val="clear" w:color="auto" w:fill="FFFFFF" w:themeFill="background1"/>
        <w:tabs>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Классический лечебный массаж (сегментарный);</w:t>
      </w:r>
    </w:p>
    <w:p w:rsidR="00DE770C" w:rsidRDefault="00DE770C" w:rsidP="00DE770C">
      <w:pPr>
        <w:numPr>
          <w:ilvl w:val="1"/>
          <w:numId w:val="48"/>
        </w:numPr>
        <w:shd w:val="clear" w:color="auto" w:fill="FFFFFF" w:themeFill="background1"/>
        <w:tabs>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Иглорефлексотерапия;</w:t>
      </w:r>
    </w:p>
    <w:p w:rsidR="00DE770C" w:rsidRDefault="00DE770C" w:rsidP="00DE770C">
      <w:pPr>
        <w:numPr>
          <w:ilvl w:val="1"/>
          <w:numId w:val="48"/>
        </w:numPr>
        <w:shd w:val="clear" w:color="auto" w:fill="FFFFFF" w:themeFill="background1"/>
        <w:tabs>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Мануальная терапия;</w:t>
      </w:r>
    </w:p>
    <w:p w:rsidR="00DE770C" w:rsidRDefault="00DE770C" w:rsidP="00DE770C">
      <w:pPr>
        <w:numPr>
          <w:ilvl w:val="1"/>
          <w:numId w:val="48"/>
        </w:numPr>
        <w:shd w:val="clear" w:color="auto" w:fill="FFFFFF" w:themeFill="background1"/>
        <w:tabs>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Биорезонансная терапия, </w:t>
      </w:r>
      <w:proofErr w:type="spellStart"/>
      <w:r>
        <w:rPr>
          <w:rFonts w:ascii="Arial" w:eastAsia="Times New Roman" w:hAnsi="Arial" w:cs="Arial"/>
          <w:color w:val="000000" w:themeColor="text1"/>
          <w:sz w:val="20"/>
          <w:szCs w:val="20"/>
          <w:lang w:eastAsia="ru-RU"/>
        </w:rPr>
        <w:t>озонотерапия</w:t>
      </w:r>
      <w:proofErr w:type="spellEnd"/>
      <w:r>
        <w:rPr>
          <w:rFonts w:ascii="Arial" w:eastAsia="Times New Roman" w:hAnsi="Arial" w:cs="Arial"/>
          <w:color w:val="000000" w:themeColor="text1"/>
          <w:sz w:val="20"/>
          <w:szCs w:val="20"/>
          <w:lang w:eastAsia="ru-RU"/>
        </w:rPr>
        <w:t xml:space="preserve">, грязелечение, криотерапия, парафинотерапия; </w:t>
      </w:r>
    </w:p>
    <w:p w:rsidR="00DE770C" w:rsidRDefault="00DE770C" w:rsidP="00DE770C">
      <w:pPr>
        <w:numPr>
          <w:ilvl w:val="1"/>
          <w:numId w:val="48"/>
        </w:numPr>
        <w:shd w:val="clear" w:color="auto" w:fill="FFFFFF" w:themeFill="background1"/>
        <w:tabs>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proofErr w:type="spellStart"/>
      <w:r>
        <w:rPr>
          <w:rFonts w:ascii="Arial" w:eastAsia="Times New Roman" w:hAnsi="Arial" w:cs="Arial"/>
          <w:color w:val="000000" w:themeColor="text1"/>
          <w:sz w:val="20"/>
          <w:szCs w:val="20"/>
          <w:lang w:eastAsia="ru-RU"/>
        </w:rPr>
        <w:t>Колоногидротерапия</w:t>
      </w:r>
      <w:proofErr w:type="spellEnd"/>
      <w:r>
        <w:rPr>
          <w:rFonts w:ascii="Arial" w:eastAsia="Times New Roman" w:hAnsi="Arial" w:cs="Arial"/>
          <w:color w:val="000000" w:themeColor="text1"/>
          <w:sz w:val="20"/>
          <w:szCs w:val="20"/>
          <w:lang w:eastAsia="ru-RU"/>
        </w:rPr>
        <w:t xml:space="preserve">, баротерапия, </w:t>
      </w:r>
      <w:proofErr w:type="spellStart"/>
      <w:r>
        <w:rPr>
          <w:rFonts w:ascii="Arial" w:eastAsia="Times New Roman" w:hAnsi="Arial" w:cs="Arial"/>
          <w:color w:val="000000" w:themeColor="text1"/>
          <w:sz w:val="20"/>
          <w:szCs w:val="20"/>
          <w:lang w:eastAsia="ru-RU"/>
        </w:rPr>
        <w:t>гипокситерапия</w:t>
      </w:r>
      <w:proofErr w:type="spellEnd"/>
      <w:r>
        <w:rPr>
          <w:rFonts w:ascii="Arial" w:eastAsia="Times New Roman" w:hAnsi="Arial" w:cs="Arial"/>
          <w:color w:val="000000" w:themeColor="text1"/>
          <w:sz w:val="20"/>
          <w:szCs w:val="20"/>
          <w:lang w:eastAsia="ru-RU"/>
        </w:rPr>
        <w:t>, ударно-волновая терапия;</w:t>
      </w:r>
    </w:p>
    <w:p w:rsidR="00DE770C" w:rsidRDefault="00DE770C" w:rsidP="00DE770C">
      <w:pPr>
        <w:numPr>
          <w:ilvl w:val="1"/>
          <w:numId w:val="48"/>
        </w:numPr>
        <w:shd w:val="clear" w:color="auto" w:fill="FFFFFF" w:themeFill="background1"/>
        <w:tabs>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Водолечение: минеральные, </w:t>
      </w:r>
      <w:proofErr w:type="spellStart"/>
      <w:r>
        <w:rPr>
          <w:rFonts w:ascii="Arial" w:eastAsia="Times New Roman" w:hAnsi="Arial" w:cs="Arial"/>
          <w:color w:val="000000" w:themeColor="text1"/>
          <w:sz w:val="20"/>
          <w:szCs w:val="20"/>
          <w:lang w:eastAsia="ru-RU"/>
        </w:rPr>
        <w:t>йодо</w:t>
      </w:r>
      <w:proofErr w:type="spellEnd"/>
      <w:r>
        <w:rPr>
          <w:rFonts w:ascii="Arial" w:eastAsia="Times New Roman" w:hAnsi="Arial" w:cs="Arial"/>
          <w:color w:val="000000" w:themeColor="text1"/>
          <w:sz w:val="20"/>
          <w:szCs w:val="20"/>
          <w:lang w:eastAsia="ru-RU"/>
        </w:rPr>
        <w:t>-бромные, жемчужные, кислородные, хвойные, скипидарные, вихревые, полынные и др. ванны, общий гидромассаж;</w:t>
      </w:r>
    </w:p>
    <w:p w:rsidR="00DE770C" w:rsidRDefault="00DE770C" w:rsidP="00DE770C">
      <w:pPr>
        <w:numPr>
          <w:ilvl w:val="1"/>
          <w:numId w:val="48"/>
        </w:numPr>
        <w:shd w:val="clear" w:color="auto" w:fill="FFFFFF" w:themeFill="background1"/>
        <w:tabs>
          <w:tab w:val="num" w:pos="567"/>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Лечебные души: душ Шарко, веерный, циркулярный, термотерапия; </w:t>
      </w:r>
    </w:p>
    <w:p w:rsidR="00DE770C" w:rsidRDefault="00DE770C" w:rsidP="00DE770C">
      <w:pPr>
        <w:numPr>
          <w:ilvl w:val="1"/>
          <w:numId w:val="48"/>
        </w:numPr>
        <w:shd w:val="clear" w:color="auto" w:fill="FFFFFF" w:themeFill="background1"/>
        <w:tabs>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Восстановительное аппаратное лечение нарушений двигательной функции костно-мышечной системы.</w:t>
      </w:r>
    </w:p>
    <w:p w:rsidR="00DE770C" w:rsidRDefault="00DE770C" w:rsidP="00DE770C">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r>
        <w:rPr>
          <w:rFonts w:ascii="Arial" w:eastAsia="Times New Roman" w:hAnsi="Arial" w:cs="Arial"/>
          <w:b/>
          <w:color w:val="000000" w:themeColor="text1"/>
          <w:sz w:val="20"/>
          <w:szCs w:val="24"/>
          <w:lang w:eastAsia="ru-RU"/>
        </w:rPr>
        <w:t>3.6.6.</w:t>
      </w:r>
      <w:r>
        <w:rPr>
          <w:rFonts w:ascii="Arial" w:eastAsia="Times New Roman" w:hAnsi="Arial" w:cs="Arial"/>
          <w:color w:val="000000" w:themeColor="text1"/>
          <w:sz w:val="20"/>
          <w:szCs w:val="24"/>
          <w:lang w:eastAsia="ru-RU"/>
        </w:rPr>
        <w:t xml:space="preserve"> Лечебные манипуляции врачей-специалистов и среднего медицинского персонала в условиях медицинской организации, оказывающей санаторно-курортное и реабилитационно- восстановительное лечение. </w:t>
      </w:r>
    </w:p>
    <w:p w:rsidR="00DE770C" w:rsidRDefault="00DE770C" w:rsidP="00DE770C">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p>
    <w:p w:rsidR="00DE770C" w:rsidRDefault="00DE770C" w:rsidP="00DE770C">
      <w:pPr>
        <w:shd w:val="clear" w:color="auto" w:fill="FFFFFF" w:themeFill="background1"/>
        <w:suppressAutoHyphens/>
        <w:spacing w:after="0" w:line="240" w:lineRule="auto"/>
        <w:ind w:right="-58"/>
        <w:jc w:val="both"/>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 xml:space="preserve">3.7. Скорая медицинская помощь в пределах 50 км от МКАД.  </w:t>
      </w:r>
    </w:p>
    <w:p w:rsidR="00DE770C" w:rsidRDefault="00DE770C" w:rsidP="00DE770C">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3.7.1.</w:t>
      </w:r>
      <w:r>
        <w:rPr>
          <w:rFonts w:ascii="Arial" w:eastAsia="Times New Roman" w:hAnsi="Arial" w:cs="Arial"/>
          <w:bCs/>
          <w:color w:val="000000" w:themeColor="text1"/>
          <w:sz w:val="20"/>
          <w:szCs w:val="20"/>
          <w:lang w:eastAsia="ru-RU"/>
        </w:rPr>
        <w:t xml:space="preserve"> Выезд бригады скорой, в том числе скорой специализированной, медицинской помощи в пределах 50 км от МКАД.</w:t>
      </w:r>
    </w:p>
    <w:p w:rsidR="00DE770C" w:rsidRDefault="00DE770C" w:rsidP="00DE770C">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3.7.2.</w:t>
      </w:r>
      <w:r>
        <w:rPr>
          <w:rFonts w:ascii="Arial" w:eastAsia="Times New Roman" w:hAnsi="Arial" w:cs="Arial"/>
          <w:bCs/>
          <w:color w:val="000000" w:themeColor="text1"/>
          <w:sz w:val="20"/>
          <w:szCs w:val="20"/>
          <w:lang w:eastAsia="ru-RU"/>
        </w:rPr>
        <w:t xml:space="preserve"> Первичный осмотр, проведение необходимой экспресс-диагностики в объеме медицинского оснащения автомобиля.</w:t>
      </w:r>
    </w:p>
    <w:p w:rsidR="00DE770C" w:rsidRDefault="00DE770C" w:rsidP="00DE770C">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3.7.3.</w:t>
      </w:r>
      <w:r>
        <w:rPr>
          <w:rFonts w:ascii="Arial" w:eastAsia="Times New Roman" w:hAnsi="Arial" w:cs="Arial"/>
          <w:bCs/>
          <w:color w:val="000000" w:themeColor="text1"/>
          <w:sz w:val="20"/>
          <w:szCs w:val="20"/>
          <w:lang w:eastAsia="ru-RU"/>
        </w:rPr>
        <w:t xml:space="preserve"> Оказание экстренной и неотложной медицинской помощи.</w:t>
      </w:r>
    </w:p>
    <w:p w:rsidR="00DE770C" w:rsidRDefault="00DE770C" w:rsidP="00DE770C">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3.7.4.</w:t>
      </w:r>
      <w:r>
        <w:rPr>
          <w:rFonts w:ascii="Arial" w:eastAsia="Times New Roman" w:hAnsi="Arial" w:cs="Arial"/>
          <w:bCs/>
          <w:color w:val="000000" w:themeColor="text1"/>
          <w:sz w:val="20"/>
          <w:szCs w:val="20"/>
          <w:lang w:eastAsia="ru-RU"/>
        </w:rPr>
        <w:t xml:space="preserve"> Медицинская эвакуация бригадой скорой, в том числе специализированной, медицинской помощи в медицинскую организацию, либо из одной организации в другую, с проведением во время транспортировки мероприятий по оказанию медицинской помощи, в том числе с применением медицинского оборудования.</w:t>
      </w:r>
    </w:p>
    <w:p w:rsidR="00DE770C" w:rsidRDefault="00DE770C" w:rsidP="00DE770C">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3.7.5.</w:t>
      </w:r>
      <w:r>
        <w:rPr>
          <w:rFonts w:ascii="Arial" w:eastAsia="Times New Roman" w:hAnsi="Arial" w:cs="Arial"/>
          <w:bCs/>
          <w:color w:val="000000" w:themeColor="text1"/>
          <w:sz w:val="20"/>
          <w:szCs w:val="20"/>
          <w:lang w:eastAsia="ru-RU"/>
        </w:rPr>
        <w:t xml:space="preserve"> Обеспечение лекарственными средствами и изделиями медицинского назначения, необходимыми при оказании помощи.</w:t>
      </w:r>
    </w:p>
    <w:p w:rsidR="00DE770C" w:rsidRDefault="00DE770C" w:rsidP="00DE770C">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p>
    <w:p w:rsidR="00DE770C" w:rsidRDefault="00DE770C" w:rsidP="00DE770C">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hAnsi="Arial" w:cs="Arial"/>
          <w:b/>
          <w:color w:val="000000" w:themeColor="text1"/>
          <w:sz w:val="20"/>
          <w:szCs w:val="20"/>
        </w:rPr>
      </w:pPr>
      <w:r>
        <w:rPr>
          <w:rFonts w:ascii="Arial" w:hAnsi="Arial" w:cs="Arial"/>
          <w:b/>
          <w:color w:val="000000" w:themeColor="text1"/>
          <w:sz w:val="20"/>
          <w:szCs w:val="20"/>
        </w:rPr>
        <w:t xml:space="preserve">РАСШИРЕНИЯ ОБЪЕМА МЕДИЦИНСКОЙ ПОМОЩИ, ПРЕДУСМОТРЕННЫЕ ПО ПРОГРАММЕ </w:t>
      </w:r>
    </w:p>
    <w:p w:rsidR="00DE770C" w:rsidRDefault="00DE770C" w:rsidP="00DE770C">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color w:val="000000" w:themeColor="text1"/>
          <w:sz w:val="20"/>
          <w:szCs w:val="20"/>
          <w:lang w:eastAsia="ru-RU"/>
        </w:rPr>
      </w:pPr>
      <w:r>
        <w:rPr>
          <w:rFonts w:ascii="Arial" w:hAnsi="Arial" w:cs="Arial"/>
          <w:b/>
          <w:color w:val="000000" w:themeColor="text1"/>
          <w:sz w:val="20"/>
          <w:szCs w:val="20"/>
        </w:rPr>
        <w:t>(В РАМКАХ АМБУЛАТОРНО-ПОЛИКЛИНИЧЕСКОГО И СТАЦИОНАРНОГО ОБСЛУЖИВАНИЯ)</w:t>
      </w:r>
    </w:p>
    <w:p w:rsidR="00DE770C" w:rsidRDefault="00DE770C" w:rsidP="00DE770C">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p>
    <w:p w:rsidR="00DE770C" w:rsidRPr="00D8755A" w:rsidRDefault="00DE770C" w:rsidP="00DE770C">
      <w:pPr>
        <w:spacing w:after="0" w:line="240" w:lineRule="auto"/>
        <w:jc w:val="both"/>
        <w:rPr>
          <w:rFonts w:ascii="Arial" w:eastAsia="Times New Roman" w:hAnsi="Arial" w:cs="Arial"/>
          <w:sz w:val="20"/>
          <w:szCs w:val="20"/>
          <w:lang w:eastAsia="ru-RU"/>
        </w:rPr>
      </w:pPr>
      <w:r>
        <w:rPr>
          <w:rFonts w:ascii="Arial" w:eastAsia="Times New Roman" w:hAnsi="Arial" w:cs="Arial"/>
          <w:b/>
          <w:sz w:val="20"/>
          <w:szCs w:val="20"/>
          <w:lang w:eastAsia="ru-RU"/>
        </w:rPr>
        <w:t>3.8.1</w:t>
      </w:r>
      <w:r>
        <w:rPr>
          <w:rFonts w:ascii="Arial" w:eastAsia="Times New Roman" w:hAnsi="Arial" w:cs="Arial"/>
          <w:sz w:val="20"/>
          <w:szCs w:val="20"/>
          <w:lang w:eastAsia="ru-RU"/>
        </w:rPr>
        <w:t xml:space="preserve">. </w:t>
      </w:r>
      <w:r w:rsidRPr="00D8755A">
        <w:rPr>
          <w:rFonts w:ascii="Arial" w:eastAsia="Times New Roman" w:hAnsi="Arial" w:cs="Arial"/>
          <w:sz w:val="20"/>
          <w:szCs w:val="20"/>
          <w:lang w:eastAsia="ru-RU"/>
        </w:rPr>
        <w:t>Консультация диетолога в медицинской организации по выбору страховщика по назначению одного из врачей по: гастроэнтерологии, нефрологии, кардиологии, эндокринологии.</w:t>
      </w:r>
    </w:p>
    <w:p w:rsidR="00DE770C" w:rsidRPr="00D8755A" w:rsidRDefault="00DE770C" w:rsidP="00DE770C">
      <w:pPr>
        <w:spacing w:after="0" w:line="240" w:lineRule="auto"/>
        <w:jc w:val="both"/>
        <w:rPr>
          <w:rFonts w:ascii="Arial" w:eastAsia="Times New Roman" w:hAnsi="Arial" w:cs="Arial"/>
          <w:sz w:val="20"/>
          <w:szCs w:val="20"/>
          <w:lang w:eastAsia="ru-RU"/>
        </w:rPr>
      </w:pPr>
      <w:r w:rsidRPr="00D8755A">
        <w:rPr>
          <w:rFonts w:ascii="Arial" w:eastAsia="Times New Roman" w:hAnsi="Arial" w:cs="Arial"/>
          <w:sz w:val="20"/>
          <w:szCs w:val="20"/>
          <w:lang w:eastAsia="ru-RU"/>
        </w:rPr>
        <w:t xml:space="preserve">Консультация и занятия у </w:t>
      </w:r>
      <w:proofErr w:type="spellStart"/>
      <w:r w:rsidRPr="00D8755A">
        <w:rPr>
          <w:rFonts w:ascii="Arial" w:eastAsia="Times New Roman" w:hAnsi="Arial" w:cs="Arial"/>
          <w:sz w:val="20"/>
          <w:szCs w:val="20"/>
          <w:lang w:eastAsia="ru-RU"/>
        </w:rPr>
        <w:t>сурдолога</w:t>
      </w:r>
      <w:proofErr w:type="spellEnd"/>
      <w:r w:rsidRPr="00D8755A">
        <w:rPr>
          <w:rFonts w:ascii="Arial" w:eastAsia="Times New Roman" w:hAnsi="Arial" w:cs="Arial"/>
          <w:sz w:val="20"/>
          <w:szCs w:val="20"/>
          <w:lang w:eastAsia="ru-RU"/>
        </w:rPr>
        <w:t xml:space="preserve">/логопеда после перенесенного в период действия </w:t>
      </w:r>
      <w:proofErr w:type="gramStart"/>
      <w:r w:rsidRPr="00D8755A">
        <w:rPr>
          <w:rFonts w:ascii="Arial" w:eastAsia="Times New Roman" w:hAnsi="Arial" w:cs="Arial"/>
          <w:sz w:val="20"/>
          <w:szCs w:val="20"/>
          <w:lang w:eastAsia="ru-RU"/>
        </w:rPr>
        <w:t>договора  острого</w:t>
      </w:r>
      <w:proofErr w:type="gramEnd"/>
      <w:r w:rsidRPr="00D8755A">
        <w:rPr>
          <w:rFonts w:ascii="Arial" w:eastAsia="Times New Roman" w:hAnsi="Arial" w:cs="Arial"/>
          <w:sz w:val="20"/>
          <w:szCs w:val="20"/>
          <w:lang w:eastAsia="ru-RU"/>
        </w:rPr>
        <w:t xml:space="preserve"> нарушения мозгового кровообращения (ОНМК) </w:t>
      </w:r>
      <w:r w:rsidRPr="00D8755A">
        <w:rPr>
          <w:rFonts w:ascii="Arial" w:eastAsia="Times New Roman" w:hAnsi="Arial" w:cs="Arial"/>
          <w:bCs/>
          <w:iCs/>
          <w:sz w:val="20"/>
          <w:szCs w:val="20"/>
          <w:lang w:eastAsia="ru-RU"/>
        </w:rPr>
        <w:t>1 курс (не более 10 сеансов)</w:t>
      </w:r>
      <w:r w:rsidRPr="00D8755A">
        <w:rPr>
          <w:rFonts w:ascii="Arial" w:eastAsia="Times New Roman" w:hAnsi="Arial" w:cs="Arial"/>
          <w:sz w:val="20"/>
          <w:szCs w:val="20"/>
          <w:lang w:eastAsia="ru-RU"/>
        </w:rPr>
        <w:t>.</w:t>
      </w:r>
    </w:p>
    <w:p w:rsidR="00F37E0E" w:rsidRDefault="00DE770C" w:rsidP="00DE770C">
      <w:pPr>
        <w:tabs>
          <w:tab w:val="left" w:pos="705"/>
        </w:tabs>
        <w:spacing w:after="0" w:line="240" w:lineRule="auto"/>
        <w:jc w:val="both"/>
        <w:rPr>
          <w:rFonts w:ascii="Arial" w:eastAsia="Times New Roman" w:hAnsi="Arial" w:cs="Arial"/>
          <w:sz w:val="20"/>
          <w:szCs w:val="20"/>
          <w:lang w:eastAsia="ru-RU"/>
        </w:rPr>
      </w:pPr>
      <w:r w:rsidRPr="00D8755A">
        <w:rPr>
          <w:rFonts w:ascii="Arial" w:eastAsia="Times New Roman" w:hAnsi="Arial" w:cs="Arial"/>
          <w:b/>
          <w:sz w:val="20"/>
          <w:szCs w:val="20"/>
          <w:lang w:eastAsia="ru-RU"/>
        </w:rPr>
        <w:t>3.8.2</w:t>
      </w:r>
      <w:r w:rsidRPr="00D8755A">
        <w:rPr>
          <w:rFonts w:ascii="Arial" w:eastAsia="Times New Roman" w:hAnsi="Arial" w:cs="Arial"/>
          <w:sz w:val="20"/>
          <w:szCs w:val="20"/>
          <w:lang w:eastAsia="ru-RU"/>
        </w:rPr>
        <w:t xml:space="preserve">. Первичные приемы и консультации по показаниям и при наличии направления Страховщика: психиатрии, психотерапии, психоневрологии, ангиологии, </w:t>
      </w:r>
      <w:proofErr w:type="spellStart"/>
      <w:r w:rsidRPr="00D8755A">
        <w:rPr>
          <w:rFonts w:ascii="Arial" w:eastAsia="Times New Roman" w:hAnsi="Arial" w:cs="Arial"/>
          <w:sz w:val="20"/>
          <w:szCs w:val="20"/>
          <w:lang w:eastAsia="ru-RU"/>
        </w:rPr>
        <w:t>гепатологии</w:t>
      </w:r>
      <w:proofErr w:type="spellEnd"/>
      <w:r w:rsidRPr="00D8755A">
        <w:rPr>
          <w:rFonts w:ascii="Arial" w:eastAsia="Times New Roman" w:hAnsi="Arial" w:cs="Arial"/>
          <w:sz w:val="20"/>
          <w:szCs w:val="20"/>
          <w:lang w:eastAsia="ru-RU"/>
        </w:rPr>
        <w:t xml:space="preserve">, </w:t>
      </w:r>
      <w:proofErr w:type="spellStart"/>
      <w:r w:rsidRPr="00D8755A">
        <w:rPr>
          <w:rFonts w:ascii="Arial" w:eastAsia="Times New Roman" w:hAnsi="Arial" w:cs="Arial"/>
          <w:sz w:val="20"/>
          <w:szCs w:val="20"/>
          <w:lang w:eastAsia="ru-RU"/>
        </w:rPr>
        <w:t>офтальмохирургии</w:t>
      </w:r>
      <w:proofErr w:type="spellEnd"/>
      <w:r w:rsidRPr="00D8755A">
        <w:rPr>
          <w:rFonts w:ascii="Arial" w:eastAsia="Times New Roman" w:hAnsi="Arial" w:cs="Arial"/>
          <w:sz w:val="20"/>
          <w:szCs w:val="20"/>
          <w:lang w:eastAsia="ru-RU"/>
        </w:rPr>
        <w:t xml:space="preserve">, баротерапии. </w:t>
      </w:r>
    </w:p>
    <w:p w:rsidR="00F37E0E" w:rsidRDefault="00F37E0E" w:rsidP="00F37E0E">
      <w:pPr>
        <w:tabs>
          <w:tab w:val="left" w:pos="705"/>
        </w:tabs>
        <w:spacing w:after="0" w:line="240" w:lineRule="auto"/>
        <w:jc w:val="both"/>
        <w:rPr>
          <w:rFonts w:ascii="Arial" w:eastAsia="Times New Roman" w:hAnsi="Arial" w:cs="Arial"/>
          <w:sz w:val="20"/>
          <w:szCs w:val="20"/>
          <w:lang w:eastAsia="ru-RU"/>
        </w:rPr>
      </w:pPr>
      <w:r>
        <w:rPr>
          <w:rFonts w:ascii="Arial" w:eastAsia="Times New Roman" w:hAnsi="Arial" w:cs="Arial"/>
          <w:b/>
          <w:sz w:val="20"/>
          <w:szCs w:val="20"/>
          <w:lang w:eastAsia="ru-RU"/>
        </w:rPr>
        <w:t xml:space="preserve">3.8.3. </w:t>
      </w:r>
      <w:r>
        <w:rPr>
          <w:rFonts w:ascii="Arial" w:eastAsia="Times New Roman" w:hAnsi="Arial" w:cs="Arial"/>
          <w:sz w:val="20"/>
          <w:szCs w:val="20"/>
          <w:lang w:eastAsia="ru-RU"/>
        </w:rPr>
        <w:t>Проведение обследований, медицинских осмотров с выдачей необходимых медицинских документов.</w:t>
      </w:r>
    </w:p>
    <w:p w:rsidR="00F37E0E" w:rsidRDefault="00F37E0E" w:rsidP="00F37E0E">
      <w:pPr>
        <w:tabs>
          <w:tab w:val="left" w:pos="705"/>
        </w:tabs>
        <w:spacing w:after="0" w:line="240" w:lineRule="auto"/>
        <w:jc w:val="both"/>
        <w:rPr>
          <w:rFonts w:ascii="Arial" w:eastAsia="Times New Roman" w:hAnsi="Arial" w:cs="Arial"/>
          <w:sz w:val="20"/>
          <w:szCs w:val="20"/>
          <w:lang w:eastAsia="ru-RU"/>
        </w:rPr>
      </w:pPr>
      <w:r w:rsidRPr="009B40DA">
        <w:rPr>
          <w:rFonts w:ascii="Arial" w:eastAsia="Times New Roman" w:hAnsi="Arial" w:cs="Arial"/>
          <w:sz w:val="20"/>
          <w:szCs w:val="20"/>
          <w:lang w:eastAsia="ru-RU"/>
        </w:rPr>
        <w:t>Оформление медицинской документации: посыльный лист на МСЭ; заключение предварительного (периодического) медицинского осмотра (обследования) по форме 003-П/У; справка на профессиональную пригодность (форма 086/у); санаторно-курортная карта (форма 072/у); справка в бассейн, фитнес-центр, спортивные секции; справка в ГИБДД (форма 083/у); справка для выезжающих за границу (форма 082/у); справка для получения путевки (форма 070/у); справка на госслужбу по форме 001-ГС/у; справка на оружие (форма 046-1</w:t>
      </w:r>
      <w:r>
        <w:rPr>
          <w:rFonts w:ascii="Arial" w:eastAsia="Times New Roman" w:hAnsi="Arial" w:cs="Arial"/>
          <w:sz w:val="20"/>
          <w:szCs w:val="20"/>
          <w:lang w:eastAsia="ru-RU"/>
        </w:rPr>
        <w:t>).</w:t>
      </w:r>
    </w:p>
    <w:p w:rsidR="00DE770C" w:rsidRPr="00D8755A" w:rsidRDefault="00DE770C" w:rsidP="00DE770C">
      <w:pPr>
        <w:autoSpaceDE w:val="0"/>
        <w:autoSpaceDN w:val="0"/>
        <w:adjustRightInd w:val="0"/>
        <w:spacing w:after="0" w:line="240" w:lineRule="auto"/>
        <w:jc w:val="both"/>
        <w:rPr>
          <w:rFonts w:ascii="Arial" w:eastAsia="Times New Roman" w:hAnsi="Arial" w:cs="Arial"/>
          <w:sz w:val="20"/>
          <w:szCs w:val="24"/>
          <w:lang w:eastAsia="ru-RU"/>
        </w:rPr>
      </w:pPr>
      <w:r>
        <w:rPr>
          <w:rFonts w:ascii="Arial" w:eastAsia="Times New Roman" w:hAnsi="Arial" w:cs="Arial"/>
          <w:b/>
          <w:sz w:val="20"/>
          <w:szCs w:val="24"/>
          <w:lang w:eastAsia="ru-RU"/>
        </w:rPr>
        <w:t>3</w:t>
      </w:r>
      <w:r w:rsidRPr="00D8755A">
        <w:rPr>
          <w:rFonts w:ascii="Arial" w:eastAsia="Times New Roman" w:hAnsi="Arial" w:cs="Arial"/>
          <w:b/>
          <w:sz w:val="20"/>
          <w:szCs w:val="24"/>
          <w:lang w:eastAsia="ru-RU"/>
        </w:rPr>
        <w:t>.8.</w:t>
      </w:r>
      <w:r w:rsidR="009B40DA">
        <w:rPr>
          <w:rFonts w:ascii="Arial" w:eastAsia="Times New Roman" w:hAnsi="Arial" w:cs="Arial"/>
          <w:b/>
          <w:sz w:val="20"/>
          <w:szCs w:val="24"/>
          <w:lang w:eastAsia="ru-RU"/>
        </w:rPr>
        <w:t>4</w:t>
      </w:r>
      <w:r w:rsidRPr="00D8755A">
        <w:rPr>
          <w:rFonts w:ascii="Arial" w:eastAsia="Times New Roman" w:hAnsi="Arial" w:cs="Arial"/>
          <w:b/>
          <w:sz w:val="20"/>
          <w:szCs w:val="24"/>
          <w:lang w:eastAsia="ru-RU"/>
        </w:rPr>
        <w:t xml:space="preserve">. </w:t>
      </w:r>
      <w:r w:rsidRPr="00D8755A">
        <w:rPr>
          <w:rFonts w:ascii="Arial" w:eastAsia="Times New Roman" w:hAnsi="Arial" w:cs="Arial"/>
          <w:bCs/>
          <w:iCs/>
          <w:sz w:val="20"/>
          <w:szCs w:val="24"/>
          <w:lang w:eastAsia="ru-RU"/>
        </w:rPr>
        <w:t>Лабораторные и инструментальные исследования</w:t>
      </w:r>
      <w:r w:rsidRPr="00D8755A">
        <w:rPr>
          <w:rFonts w:ascii="Arial" w:eastAsia="Times New Roman" w:hAnsi="Arial" w:cs="Arial"/>
          <w:sz w:val="20"/>
          <w:szCs w:val="24"/>
          <w:lang w:eastAsia="ru-RU"/>
        </w:rPr>
        <w:t xml:space="preserve">: иммунологические, в </w:t>
      </w:r>
      <w:proofErr w:type="spellStart"/>
      <w:r w:rsidRPr="00D8755A">
        <w:rPr>
          <w:rFonts w:ascii="Arial" w:eastAsia="Times New Roman" w:hAnsi="Arial" w:cs="Arial"/>
          <w:sz w:val="20"/>
          <w:szCs w:val="24"/>
          <w:lang w:eastAsia="ru-RU"/>
        </w:rPr>
        <w:t>т.ч</w:t>
      </w:r>
      <w:proofErr w:type="spellEnd"/>
      <w:r w:rsidRPr="00D8755A">
        <w:rPr>
          <w:rFonts w:ascii="Arial" w:eastAsia="Times New Roman" w:hAnsi="Arial" w:cs="Arial"/>
          <w:sz w:val="20"/>
          <w:szCs w:val="24"/>
          <w:lang w:eastAsia="ru-RU"/>
        </w:rPr>
        <w:t xml:space="preserve">. исследование иммунологического статуса, </w:t>
      </w:r>
      <w:proofErr w:type="spellStart"/>
      <w:r w:rsidRPr="00D8755A">
        <w:rPr>
          <w:rFonts w:ascii="Arial" w:eastAsia="Times New Roman" w:hAnsi="Arial" w:cs="Arial"/>
          <w:sz w:val="20"/>
          <w:szCs w:val="24"/>
          <w:lang w:eastAsia="ru-RU"/>
        </w:rPr>
        <w:t>интерферонового</w:t>
      </w:r>
      <w:proofErr w:type="spellEnd"/>
      <w:r w:rsidRPr="00D8755A">
        <w:rPr>
          <w:rFonts w:ascii="Arial" w:eastAsia="Times New Roman" w:hAnsi="Arial" w:cs="Arial"/>
          <w:sz w:val="20"/>
          <w:szCs w:val="24"/>
          <w:lang w:eastAsia="ru-RU"/>
        </w:rPr>
        <w:t xml:space="preserve"> статуса; ангиография; </w:t>
      </w:r>
      <w:proofErr w:type="spellStart"/>
      <w:r w:rsidRPr="00D8755A">
        <w:rPr>
          <w:rFonts w:ascii="Arial" w:eastAsia="Times New Roman" w:hAnsi="Arial" w:cs="Arial"/>
          <w:sz w:val="20"/>
          <w:szCs w:val="24"/>
          <w:lang w:eastAsia="ru-RU"/>
        </w:rPr>
        <w:t>бодиплетизмография</w:t>
      </w:r>
      <w:proofErr w:type="spellEnd"/>
      <w:r w:rsidRPr="00D8755A">
        <w:rPr>
          <w:rFonts w:ascii="Arial" w:eastAsia="Times New Roman" w:hAnsi="Arial" w:cs="Arial"/>
          <w:sz w:val="20"/>
          <w:szCs w:val="24"/>
          <w:lang w:eastAsia="ru-RU"/>
        </w:rPr>
        <w:t>, УЗДГ маточно-плацентарного кровотока, биофизический профиль глаза.</w:t>
      </w:r>
    </w:p>
    <w:p w:rsidR="00DE770C" w:rsidRDefault="00DE770C" w:rsidP="00DE770C">
      <w:pPr>
        <w:spacing w:after="0" w:line="240" w:lineRule="auto"/>
        <w:jc w:val="both"/>
        <w:rPr>
          <w:rFonts w:ascii="Arial" w:eastAsia="Times New Roman" w:hAnsi="Arial" w:cs="Arial"/>
          <w:sz w:val="20"/>
          <w:szCs w:val="20"/>
          <w:lang w:eastAsia="ru-RU"/>
        </w:rPr>
      </w:pPr>
      <w:r w:rsidRPr="00D8755A">
        <w:rPr>
          <w:rFonts w:ascii="Arial" w:eastAsia="Times New Roman" w:hAnsi="Arial" w:cs="Arial"/>
          <w:b/>
          <w:sz w:val="20"/>
          <w:szCs w:val="20"/>
          <w:lang w:eastAsia="ru-RU"/>
        </w:rPr>
        <w:t>3.8.</w:t>
      </w:r>
      <w:r w:rsidR="009B40DA">
        <w:rPr>
          <w:rFonts w:ascii="Arial" w:eastAsia="Times New Roman" w:hAnsi="Arial" w:cs="Arial"/>
          <w:b/>
          <w:sz w:val="20"/>
          <w:szCs w:val="20"/>
          <w:lang w:eastAsia="ru-RU"/>
        </w:rPr>
        <w:t>5</w:t>
      </w:r>
      <w:r w:rsidRPr="00D8755A">
        <w:rPr>
          <w:rFonts w:ascii="Arial" w:eastAsia="Times New Roman" w:hAnsi="Arial" w:cs="Arial"/>
          <w:b/>
          <w:sz w:val="20"/>
          <w:szCs w:val="20"/>
          <w:lang w:eastAsia="ru-RU"/>
        </w:rPr>
        <w:t>.</w:t>
      </w:r>
      <w:r w:rsidRPr="00D8755A">
        <w:t xml:space="preserve"> </w:t>
      </w:r>
      <w:r w:rsidRPr="00D8755A">
        <w:rPr>
          <w:rFonts w:ascii="Arial" w:eastAsia="Times New Roman" w:hAnsi="Arial" w:cs="Arial"/>
          <w:sz w:val="20"/>
          <w:szCs w:val="20"/>
          <w:lang w:eastAsia="ru-RU"/>
        </w:rPr>
        <w:t>Лечебные манипуляции в амбулаторных</w:t>
      </w:r>
      <w:r>
        <w:rPr>
          <w:rFonts w:ascii="Arial" w:eastAsia="Times New Roman" w:hAnsi="Arial" w:cs="Arial"/>
          <w:sz w:val="20"/>
          <w:szCs w:val="20"/>
          <w:lang w:eastAsia="ru-RU"/>
        </w:rPr>
        <w:t xml:space="preserve"> условиях удаление единичных </w:t>
      </w:r>
      <w:proofErr w:type="spellStart"/>
      <w:r>
        <w:rPr>
          <w:rFonts w:ascii="Arial" w:eastAsia="Times New Roman" w:hAnsi="Arial" w:cs="Arial"/>
          <w:sz w:val="20"/>
          <w:szCs w:val="20"/>
          <w:lang w:eastAsia="ru-RU"/>
        </w:rPr>
        <w:t>невусов</w:t>
      </w:r>
      <w:proofErr w:type="spellEnd"/>
      <w:r>
        <w:rPr>
          <w:rFonts w:ascii="Arial" w:eastAsia="Times New Roman" w:hAnsi="Arial" w:cs="Arial"/>
          <w:sz w:val="20"/>
          <w:szCs w:val="20"/>
          <w:lang w:eastAsia="ru-RU"/>
        </w:rPr>
        <w:t>, кондилом, папиллом не более 3 образований за период действия договора.</w:t>
      </w:r>
    </w:p>
    <w:p w:rsidR="00DE770C" w:rsidRPr="00D8755A" w:rsidRDefault="00DE770C" w:rsidP="00DE770C">
      <w:pPr>
        <w:spacing w:after="0" w:line="240" w:lineRule="auto"/>
        <w:jc w:val="both"/>
        <w:rPr>
          <w:rFonts w:ascii="Arial" w:eastAsia="Times New Roman" w:hAnsi="Arial" w:cs="Arial"/>
          <w:sz w:val="20"/>
          <w:szCs w:val="20"/>
          <w:lang w:eastAsia="ru-RU"/>
        </w:rPr>
      </w:pPr>
      <w:r>
        <w:rPr>
          <w:rFonts w:ascii="Arial" w:eastAsia="Times New Roman" w:hAnsi="Arial" w:cs="Arial"/>
          <w:b/>
          <w:sz w:val="20"/>
          <w:szCs w:val="20"/>
          <w:lang w:eastAsia="ru-RU"/>
        </w:rPr>
        <w:t>3.8.</w:t>
      </w:r>
      <w:r w:rsidR="009B40DA">
        <w:rPr>
          <w:rFonts w:ascii="Arial" w:eastAsia="Times New Roman" w:hAnsi="Arial" w:cs="Arial"/>
          <w:b/>
          <w:sz w:val="20"/>
          <w:szCs w:val="20"/>
          <w:lang w:eastAsia="ru-RU"/>
        </w:rPr>
        <w:t>6</w:t>
      </w:r>
      <w:r w:rsidRPr="00D8755A">
        <w:rPr>
          <w:rFonts w:ascii="Arial" w:eastAsia="Times New Roman" w:hAnsi="Arial" w:cs="Arial"/>
          <w:sz w:val="20"/>
          <w:szCs w:val="20"/>
          <w:lang w:eastAsia="ru-RU"/>
        </w:rPr>
        <w:t>. Вакцинация от пневмококковой инфекции</w:t>
      </w:r>
    </w:p>
    <w:p w:rsidR="00DE770C" w:rsidRDefault="00DE770C" w:rsidP="00DE770C">
      <w:pPr>
        <w:spacing w:after="0" w:line="240" w:lineRule="auto"/>
        <w:jc w:val="both"/>
        <w:rPr>
          <w:rFonts w:ascii="Arial" w:eastAsia="Times New Roman" w:hAnsi="Arial" w:cs="Arial"/>
          <w:sz w:val="20"/>
          <w:szCs w:val="20"/>
          <w:lang w:eastAsia="ru-RU"/>
        </w:rPr>
      </w:pPr>
      <w:r w:rsidRPr="00D8755A">
        <w:rPr>
          <w:rFonts w:ascii="Arial" w:eastAsia="Times New Roman" w:hAnsi="Arial" w:cs="Arial"/>
          <w:b/>
          <w:sz w:val="20"/>
          <w:szCs w:val="20"/>
          <w:lang w:eastAsia="ru-RU"/>
        </w:rPr>
        <w:t>3.8.</w:t>
      </w:r>
      <w:r w:rsidR="009B40DA">
        <w:rPr>
          <w:rFonts w:ascii="Arial" w:eastAsia="Times New Roman" w:hAnsi="Arial" w:cs="Arial"/>
          <w:b/>
          <w:sz w:val="20"/>
          <w:szCs w:val="20"/>
          <w:lang w:eastAsia="ru-RU"/>
        </w:rPr>
        <w:t>7</w:t>
      </w:r>
      <w:r w:rsidRPr="00D8755A">
        <w:rPr>
          <w:rFonts w:ascii="Arial" w:eastAsia="Times New Roman" w:hAnsi="Arial" w:cs="Arial"/>
          <w:b/>
          <w:sz w:val="20"/>
          <w:szCs w:val="20"/>
          <w:lang w:eastAsia="ru-RU"/>
        </w:rPr>
        <w:t>.</w:t>
      </w:r>
      <w:r w:rsidRPr="00D8755A">
        <w:rPr>
          <w:rFonts w:ascii="Arial" w:eastAsia="Times New Roman" w:hAnsi="Arial" w:cs="Arial"/>
          <w:sz w:val="20"/>
          <w:szCs w:val="20"/>
          <w:lang w:eastAsia="ru-RU"/>
        </w:rPr>
        <w:t xml:space="preserve"> Физиотерапевтическое лечение и лечебный массаж без ограничений по количеству сеансов в течение 1 месяца, после госпитализации, по поводу сочетанной травмы, произошедшей в период действия договора.</w:t>
      </w:r>
      <w:r>
        <w:rPr>
          <w:rFonts w:ascii="Arial" w:eastAsia="Times New Roman" w:hAnsi="Arial" w:cs="Arial"/>
          <w:sz w:val="20"/>
          <w:szCs w:val="20"/>
          <w:lang w:eastAsia="ru-RU"/>
        </w:rPr>
        <w:t xml:space="preserve"> </w:t>
      </w:r>
    </w:p>
    <w:p w:rsidR="00DE770C" w:rsidRDefault="00DE770C" w:rsidP="00DE770C">
      <w:pPr>
        <w:spacing w:after="0" w:line="240" w:lineRule="auto"/>
        <w:jc w:val="both"/>
        <w:rPr>
          <w:rFonts w:ascii="Arial" w:eastAsia="Times New Roman" w:hAnsi="Arial" w:cs="Arial"/>
          <w:sz w:val="20"/>
          <w:szCs w:val="20"/>
          <w:highlight w:val="yellow"/>
          <w:lang w:eastAsia="ru-RU"/>
        </w:rPr>
      </w:pPr>
      <w:r>
        <w:rPr>
          <w:rFonts w:ascii="Arial" w:eastAsia="Times New Roman" w:hAnsi="Arial" w:cs="Arial"/>
          <w:sz w:val="20"/>
          <w:szCs w:val="20"/>
          <w:lang w:eastAsia="ru-RU"/>
        </w:rPr>
        <w:t>Водолечение: жемчужные ванны</w:t>
      </w:r>
      <w:r>
        <w:rPr>
          <w:rFonts w:ascii="Arial" w:eastAsia="Times New Roman" w:hAnsi="Arial" w:cs="Arial"/>
          <w:sz w:val="20"/>
          <w:szCs w:val="20"/>
          <w:lang w:eastAsia="ru-RU"/>
        </w:rPr>
        <w:tab/>
        <w:t>не более 1 курса (не более 10 сеансов) за период действия договора.</w:t>
      </w:r>
    </w:p>
    <w:p w:rsidR="00DE770C" w:rsidRDefault="00DE770C" w:rsidP="00DE770C">
      <w:pPr>
        <w:spacing w:after="0" w:line="240" w:lineRule="auto"/>
        <w:jc w:val="both"/>
        <w:rPr>
          <w:rFonts w:ascii="Arial" w:eastAsia="Times New Roman" w:hAnsi="Arial" w:cs="Arial"/>
          <w:sz w:val="20"/>
          <w:szCs w:val="20"/>
          <w:highlight w:val="yellow"/>
          <w:lang w:eastAsia="ru-RU"/>
        </w:rPr>
      </w:pPr>
      <w:r>
        <w:rPr>
          <w:rFonts w:ascii="Arial" w:eastAsia="Times New Roman" w:hAnsi="Arial" w:cs="Arial"/>
          <w:b/>
          <w:sz w:val="20"/>
          <w:szCs w:val="20"/>
          <w:lang w:eastAsia="ru-RU"/>
        </w:rPr>
        <w:t>3.8.</w:t>
      </w:r>
      <w:r w:rsidR="009B40DA">
        <w:rPr>
          <w:rFonts w:ascii="Arial" w:eastAsia="Times New Roman" w:hAnsi="Arial" w:cs="Arial"/>
          <w:b/>
          <w:sz w:val="20"/>
          <w:szCs w:val="20"/>
          <w:lang w:eastAsia="ru-RU"/>
        </w:rPr>
        <w:t>8</w:t>
      </w:r>
      <w:r>
        <w:rPr>
          <w:rFonts w:ascii="Arial" w:eastAsia="Times New Roman" w:hAnsi="Arial" w:cs="Arial"/>
          <w:b/>
          <w:sz w:val="20"/>
          <w:szCs w:val="20"/>
          <w:lang w:eastAsia="ru-RU"/>
        </w:rPr>
        <w:t xml:space="preserve">. </w:t>
      </w:r>
      <w:r>
        <w:rPr>
          <w:rFonts w:ascii="Arial" w:eastAsia="Times New Roman" w:hAnsi="Arial" w:cs="Arial"/>
          <w:sz w:val="20"/>
          <w:szCs w:val="20"/>
          <w:lang w:eastAsia="ru-RU"/>
        </w:rPr>
        <w:t>Восстановительное лечение: ЛФК индивидуальные и групповые занятия</w:t>
      </w:r>
    </w:p>
    <w:p w:rsidR="00DE770C" w:rsidRDefault="00DE770C" w:rsidP="00DE770C">
      <w:pPr>
        <w:spacing w:after="0" w:line="240" w:lineRule="auto"/>
        <w:jc w:val="both"/>
        <w:rPr>
          <w:rFonts w:ascii="Arial" w:eastAsia="Times New Roman" w:hAnsi="Arial" w:cs="Arial"/>
          <w:sz w:val="20"/>
          <w:szCs w:val="20"/>
          <w:lang w:eastAsia="ru-RU"/>
        </w:rPr>
      </w:pPr>
      <w:r w:rsidRPr="00D8755A">
        <w:rPr>
          <w:rFonts w:ascii="Arial" w:eastAsia="Times New Roman" w:hAnsi="Arial" w:cs="Arial"/>
          <w:b/>
          <w:sz w:val="20"/>
          <w:szCs w:val="20"/>
          <w:lang w:eastAsia="ru-RU"/>
        </w:rPr>
        <w:t>3.8.</w:t>
      </w:r>
      <w:r w:rsidR="009B40DA">
        <w:rPr>
          <w:rFonts w:ascii="Arial" w:eastAsia="Times New Roman" w:hAnsi="Arial" w:cs="Arial"/>
          <w:b/>
          <w:sz w:val="20"/>
          <w:szCs w:val="20"/>
          <w:lang w:eastAsia="ru-RU"/>
        </w:rPr>
        <w:t>9</w:t>
      </w:r>
      <w:r w:rsidRPr="00D8755A">
        <w:rPr>
          <w:rFonts w:ascii="Arial" w:eastAsia="Times New Roman" w:hAnsi="Arial" w:cs="Arial"/>
          <w:b/>
          <w:sz w:val="20"/>
          <w:szCs w:val="20"/>
          <w:lang w:eastAsia="ru-RU"/>
        </w:rPr>
        <w:t>.</w:t>
      </w:r>
      <w:r w:rsidRPr="00D8755A">
        <w:rPr>
          <w:rFonts w:ascii="Arial" w:eastAsia="Times New Roman" w:hAnsi="Arial" w:cs="Arial"/>
          <w:sz w:val="20"/>
          <w:szCs w:val="20"/>
          <w:lang w:eastAsia="ru-RU"/>
        </w:rPr>
        <w:t xml:space="preserve"> Лазерная коррекция зрения при прогрессирующей миопии свыше 7 диоптрий.</w:t>
      </w:r>
    </w:p>
    <w:p w:rsidR="00DE770C" w:rsidRDefault="00DE770C" w:rsidP="00DE770C">
      <w:pPr>
        <w:spacing w:after="0" w:line="240" w:lineRule="auto"/>
        <w:jc w:val="both"/>
        <w:rPr>
          <w:rFonts w:ascii="Arial" w:eastAsia="Times New Roman" w:hAnsi="Arial" w:cs="Arial"/>
          <w:sz w:val="20"/>
          <w:szCs w:val="20"/>
          <w:lang w:eastAsia="ru-RU"/>
        </w:rPr>
      </w:pPr>
      <w:r>
        <w:rPr>
          <w:rFonts w:ascii="Arial" w:eastAsia="Times New Roman" w:hAnsi="Arial" w:cs="Arial"/>
          <w:b/>
          <w:sz w:val="20"/>
          <w:szCs w:val="20"/>
          <w:lang w:eastAsia="ru-RU"/>
        </w:rPr>
        <w:lastRenderedPageBreak/>
        <w:t>3.8.</w:t>
      </w:r>
      <w:r w:rsidR="009B40DA">
        <w:rPr>
          <w:rFonts w:ascii="Arial" w:eastAsia="Times New Roman" w:hAnsi="Arial" w:cs="Arial"/>
          <w:b/>
          <w:sz w:val="20"/>
          <w:szCs w:val="20"/>
          <w:lang w:eastAsia="ru-RU"/>
        </w:rPr>
        <w:t>10</w:t>
      </w:r>
      <w:r>
        <w:rPr>
          <w:rFonts w:ascii="Arial" w:eastAsia="Times New Roman" w:hAnsi="Arial" w:cs="Arial"/>
          <w:b/>
          <w:sz w:val="20"/>
          <w:szCs w:val="20"/>
          <w:lang w:eastAsia="ru-RU"/>
        </w:rPr>
        <w:t>.</w:t>
      </w:r>
      <w:r>
        <w:t xml:space="preserve"> </w:t>
      </w:r>
      <w:r>
        <w:rPr>
          <w:rFonts w:ascii="Arial" w:eastAsia="Times New Roman" w:hAnsi="Arial" w:cs="Arial"/>
          <w:sz w:val="20"/>
          <w:szCs w:val="20"/>
          <w:lang w:eastAsia="ru-RU"/>
        </w:rPr>
        <w:t>Помощь на дому:</w:t>
      </w:r>
    </w:p>
    <w:p w:rsidR="00DE770C" w:rsidRDefault="00DE770C" w:rsidP="00DE770C">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3.2.8.</w:t>
      </w:r>
      <w:r w:rsidR="009B40DA">
        <w:rPr>
          <w:rFonts w:ascii="Arial" w:eastAsia="Times New Roman" w:hAnsi="Arial" w:cs="Arial"/>
          <w:sz w:val="20"/>
          <w:szCs w:val="20"/>
          <w:lang w:eastAsia="ru-RU"/>
        </w:rPr>
        <w:t>10</w:t>
      </w:r>
      <w:r>
        <w:rPr>
          <w:rFonts w:ascii="Arial" w:eastAsia="Times New Roman" w:hAnsi="Arial" w:cs="Arial"/>
          <w:sz w:val="20"/>
          <w:szCs w:val="20"/>
          <w:lang w:eastAsia="ru-RU"/>
        </w:rPr>
        <w:t>.1. Вызов на дом врача-кардиолога (со снятием ЭКГ) в течение 1 месяца после выписки из стационара с диагнозом: инфаркт миокарда.</w:t>
      </w:r>
    </w:p>
    <w:p w:rsidR="00DE770C" w:rsidRDefault="00DE770C" w:rsidP="00DE770C">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3.8.</w:t>
      </w:r>
      <w:r w:rsidR="009B40DA">
        <w:rPr>
          <w:rFonts w:ascii="Arial" w:eastAsia="Times New Roman" w:hAnsi="Arial" w:cs="Arial"/>
          <w:sz w:val="20"/>
          <w:szCs w:val="20"/>
          <w:lang w:eastAsia="ru-RU"/>
        </w:rPr>
        <w:t>10</w:t>
      </w:r>
      <w:r>
        <w:rPr>
          <w:rFonts w:ascii="Arial" w:eastAsia="Times New Roman" w:hAnsi="Arial" w:cs="Arial"/>
          <w:sz w:val="20"/>
          <w:szCs w:val="20"/>
          <w:lang w:eastAsia="ru-RU"/>
        </w:rPr>
        <w:t>.2. Вызов на дом врача-невролога в течение 1 месяца после выписки из стационара с диагнозом: острое нарушение мозгового кровообращения (ОНМК).</w:t>
      </w:r>
    </w:p>
    <w:p w:rsidR="00DE770C" w:rsidRDefault="00DE770C" w:rsidP="00DE770C">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3.8.</w:t>
      </w:r>
      <w:r w:rsidR="009B40DA">
        <w:rPr>
          <w:rFonts w:ascii="Arial" w:eastAsia="Times New Roman" w:hAnsi="Arial" w:cs="Arial"/>
          <w:sz w:val="20"/>
          <w:szCs w:val="20"/>
          <w:lang w:eastAsia="ru-RU"/>
        </w:rPr>
        <w:t>10.3.</w:t>
      </w:r>
      <w:r>
        <w:rPr>
          <w:rFonts w:ascii="Arial" w:eastAsia="Times New Roman" w:hAnsi="Arial" w:cs="Arial"/>
          <w:sz w:val="20"/>
          <w:szCs w:val="20"/>
          <w:lang w:eastAsia="ru-RU"/>
        </w:rPr>
        <w:t xml:space="preserve"> Вызов врача терапевта в офис. </w:t>
      </w:r>
    </w:p>
    <w:p w:rsidR="00DE770C" w:rsidRDefault="00DE770C" w:rsidP="00DE770C">
      <w:pPr>
        <w:spacing w:after="0" w:line="240" w:lineRule="auto"/>
        <w:jc w:val="both"/>
        <w:rPr>
          <w:rFonts w:ascii="Arial" w:eastAsia="Times New Roman" w:hAnsi="Arial" w:cs="Arial"/>
          <w:bCs/>
          <w:sz w:val="20"/>
          <w:szCs w:val="20"/>
          <w:lang w:eastAsia="ru-RU"/>
        </w:rPr>
      </w:pPr>
      <w:r>
        <w:rPr>
          <w:rFonts w:ascii="Arial" w:eastAsia="Times New Roman" w:hAnsi="Arial" w:cs="Arial"/>
          <w:b/>
          <w:sz w:val="20"/>
          <w:szCs w:val="20"/>
          <w:lang w:eastAsia="ru-RU"/>
        </w:rPr>
        <w:t>3.8.1</w:t>
      </w:r>
      <w:r w:rsidR="009B40DA">
        <w:rPr>
          <w:rFonts w:ascii="Arial" w:eastAsia="Times New Roman" w:hAnsi="Arial" w:cs="Arial"/>
          <w:b/>
          <w:sz w:val="20"/>
          <w:szCs w:val="20"/>
          <w:lang w:eastAsia="ru-RU"/>
        </w:rPr>
        <w:t>1</w:t>
      </w:r>
      <w:r>
        <w:rPr>
          <w:rFonts w:ascii="Arial" w:eastAsia="Times New Roman" w:hAnsi="Arial" w:cs="Arial"/>
          <w:sz w:val="20"/>
          <w:szCs w:val="20"/>
          <w:lang w:eastAsia="ru-RU"/>
        </w:rPr>
        <w:t xml:space="preserve">. </w:t>
      </w:r>
      <w:r>
        <w:rPr>
          <w:rFonts w:ascii="Arial" w:eastAsia="Times New Roman" w:hAnsi="Arial" w:cs="Arial"/>
          <w:b/>
          <w:bCs/>
          <w:sz w:val="20"/>
          <w:szCs w:val="24"/>
          <w:lang w:eastAsia="ru-RU"/>
        </w:rPr>
        <w:t>Стоматологическая помощь:</w:t>
      </w:r>
    </w:p>
    <w:p w:rsidR="00DE770C" w:rsidRDefault="00DE770C" w:rsidP="00D8755A">
      <w:pPr>
        <w:spacing w:after="0" w:line="240" w:lineRule="auto"/>
        <w:ind w:left="284" w:right="-57"/>
        <w:jc w:val="both"/>
        <w:rPr>
          <w:rFonts w:ascii="Arial" w:eastAsia="Times New Roman" w:hAnsi="Arial" w:cs="Arial"/>
          <w:bCs/>
          <w:sz w:val="20"/>
          <w:szCs w:val="20"/>
          <w:lang w:eastAsia="ru-RU"/>
        </w:rPr>
      </w:pPr>
      <w:r>
        <w:rPr>
          <w:rFonts w:ascii="Arial" w:eastAsia="Times New Roman" w:hAnsi="Arial" w:cs="Arial"/>
          <w:b/>
          <w:bCs/>
          <w:sz w:val="20"/>
          <w:szCs w:val="20"/>
          <w:lang w:eastAsia="ru-RU"/>
        </w:rPr>
        <w:t>3.8.1</w:t>
      </w:r>
      <w:r w:rsidR="009B40DA">
        <w:rPr>
          <w:rFonts w:ascii="Arial" w:eastAsia="Times New Roman" w:hAnsi="Arial" w:cs="Arial"/>
          <w:b/>
          <w:bCs/>
          <w:sz w:val="20"/>
          <w:szCs w:val="20"/>
          <w:lang w:eastAsia="ru-RU"/>
        </w:rPr>
        <w:t>1</w:t>
      </w:r>
      <w:r>
        <w:rPr>
          <w:rFonts w:ascii="Arial" w:eastAsia="Times New Roman" w:hAnsi="Arial" w:cs="Arial"/>
          <w:b/>
          <w:bCs/>
          <w:sz w:val="20"/>
          <w:szCs w:val="20"/>
          <w:lang w:eastAsia="ru-RU"/>
        </w:rPr>
        <w:t>.1.</w:t>
      </w:r>
      <w:r>
        <w:rPr>
          <w:rFonts w:ascii="Arial" w:eastAsia="Times New Roman" w:hAnsi="Arial" w:cs="Arial"/>
          <w:bCs/>
          <w:sz w:val="20"/>
          <w:szCs w:val="20"/>
          <w:lang w:eastAsia="ru-RU"/>
        </w:rPr>
        <w:t xml:space="preserve"> Местная анестезия ингаляционная и внутривенная </w:t>
      </w:r>
      <w:proofErr w:type="gramStart"/>
      <w:r>
        <w:rPr>
          <w:rFonts w:ascii="Arial" w:eastAsia="Times New Roman" w:hAnsi="Arial" w:cs="Arial"/>
          <w:bCs/>
          <w:sz w:val="20"/>
          <w:szCs w:val="20"/>
          <w:lang w:eastAsia="ru-RU"/>
        </w:rPr>
        <w:t>анестезия  (</w:t>
      </w:r>
      <w:proofErr w:type="gramEnd"/>
      <w:r>
        <w:rPr>
          <w:rFonts w:ascii="Arial" w:eastAsia="Times New Roman" w:hAnsi="Arial" w:cs="Arial"/>
          <w:bCs/>
          <w:sz w:val="20"/>
          <w:szCs w:val="20"/>
          <w:lang w:eastAsia="ru-RU"/>
        </w:rPr>
        <w:t>наркоз).</w:t>
      </w:r>
    </w:p>
    <w:p w:rsidR="00DE770C" w:rsidRDefault="00DE770C" w:rsidP="00DE770C">
      <w:pPr>
        <w:spacing w:after="0" w:line="240" w:lineRule="auto"/>
        <w:ind w:left="284" w:right="-57"/>
        <w:jc w:val="both"/>
        <w:rPr>
          <w:rFonts w:ascii="Arial" w:eastAsia="Times New Roman" w:hAnsi="Arial" w:cs="Arial"/>
          <w:bCs/>
          <w:sz w:val="20"/>
          <w:szCs w:val="20"/>
          <w:lang w:eastAsia="ru-RU"/>
        </w:rPr>
      </w:pPr>
      <w:r>
        <w:rPr>
          <w:rFonts w:ascii="Arial" w:eastAsia="Times New Roman" w:hAnsi="Arial" w:cs="Arial"/>
          <w:b/>
          <w:bCs/>
          <w:sz w:val="20"/>
          <w:szCs w:val="20"/>
          <w:lang w:eastAsia="ru-RU"/>
        </w:rPr>
        <w:t>3.8.1</w:t>
      </w:r>
      <w:r w:rsidR="009B40DA">
        <w:rPr>
          <w:rFonts w:ascii="Arial" w:eastAsia="Times New Roman" w:hAnsi="Arial" w:cs="Arial"/>
          <w:b/>
          <w:bCs/>
          <w:sz w:val="20"/>
          <w:szCs w:val="20"/>
          <w:lang w:eastAsia="ru-RU"/>
        </w:rPr>
        <w:t>1</w:t>
      </w:r>
      <w:r>
        <w:rPr>
          <w:rFonts w:ascii="Arial" w:eastAsia="Times New Roman" w:hAnsi="Arial" w:cs="Arial"/>
          <w:b/>
          <w:bCs/>
          <w:sz w:val="20"/>
          <w:szCs w:val="20"/>
          <w:lang w:eastAsia="ru-RU"/>
        </w:rPr>
        <w:t>.2.</w:t>
      </w:r>
      <w:r>
        <w:rPr>
          <w:rFonts w:ascii="Arial" w:eastAsia="Times New Roman" w:hAnsi="Arial" w:cs="Arial"/>
          <w:bCs/>
          <w:sz w:val="20"/>
          <w:szCs w:val="20"/>
          <w:lang w:eastAsia="ru-RU"/>
        </w:rPr>
        <w:t xml:space="preserve"> Хирургическая стоматология: удаление зубов </w:t>
      </w:r>
      <w:r w:rsidRPr="00D8755A">
        <w:rPr>
          <w:rFonts w:ascii="Arial" w:eastAsia="Times New Roman" w:hAnsi="Arial" w:cs="Arial"/>
          <w:bCs/>
          <w:sz w:val="20"/>
          <w:szCs w:val="20"/>
          <w:lang w:eastAsia="ru-RU"/>
        </w:rPr>
        <w:t xml:space="preserve">(в </w:t>
      </w:r>
      <w:proofErr w:type="spellStart"/>
      <w:r w:rsidRPr="00D8755A">
        <w:rPr>
          <w:rFonts w:ascii="Arial" w:eastAsia="Times New Roman" w:hAnsi="Arial" w:cs="Arial"/>
          <w:bCs/>
          <w:sz w:val="20"/>
          <w:szCs w:val="20"/>
          <w:lang w:eastAsia="ru-RU"/>
        </w:rPr>
        <w:t>т.ч</w:t>
      </w:r>
      <w:proofErr w:type="spellEnd"/>
      <w:r w:rsidRPr="00D8755A">
        <w:rPr>
          <w:rFonts w:ascii="Arial" w:eastAsia="Times New Roman" w:hAnsi="Arial" w:cs="Arial"/>
          <w:bCs/>
          <w:sz w:val="20"/>
          <w:szCs w:val="20"/>
          <w:lang w:eastAsia="ru-RU"/>
        </w:rPr>
        <w:t xml:space="preserve">. ретинированных и </w:t>
      </w:r>
      <w:proofErr w:type="spellStart"/>
      <w:r w:rsidRPr="00D8755A">
        <w:rPr>
          <w:rFonts w:ascii="Arial" w:eastAsia="Times New Roman" w:hAnsi="Arial" w:cs="Arial"/>
          <w:bCs/>
          <w:sz w:val="20"/>
          <w:szCs w:val="20"/>
          <w:lang w:eastAsia="ru-RU"/>
        </w:rPr>
        <w:t>дистопированных</w:t>
      </w:r>
      <w:proofErr w:type="spellEnd"/>
      <w:r w:rsidRPr="00D8755A">
        <w:rPr>
          <w:rFonts w:ascii="Arial" w:eastAsia="Times New Roman" w:hAnsi="Arial" w:cs="Arial"/>
          <w:bCs/>
          <w:sz w:val="20"/>
          <w:szCs w:val="20"/>
          <w:lang w:eastAsia="ru-RU"/>
        </w:rPr>
        <w:t xml:space="preserve"> зубов;</w:t>
      </w:r>
      <w:r>
        <w:rPr>
          <w:rFonts w:ascii="Arial" w:eastAsia="Times New Roman" w:hAnsi="Arial" w:cs="Arial"/>
          <w:bCs/>
          <w:sz w:val="20"/>
          <w:szCs w:val="20"/>
          <w:lang w:eastAsia="ru-RU"/>
        </w:rPr>
        <w:t xml:space="preserve"> </w:t>
      </w:r>
    </w:p>
    <w:p w:rsidR="00DE770C" w:rsidRDefault="00DE770C" w:rsidP="00DE770C">
      <w:pPr>
        <w:spacing w:after="0" w:line="240" w:lineRule="auto"/>
        <w:ind w:left="284" w:right="-57"/>
        <w:jc w:val="both"/>
        <w:rPr>
          <w:rFonts w:ascii="Arial" w:eastAsia="Times New Roman" w:hAnsi="Arial" w:cs="Arial"/>
          <w:bCs/>
          <w:sz w:val="20"/>
          <w:szCs w:val="20"/>
          <w:shd w:val="clear" w:color="auto" w:fill="FFFF00"/>
          <w:lang w:eastAsia="ru-RU"/>
        </w:rPr>
      </w:pPr>
      <w:r>
        <w:rPr>
          <w:rFonts w:ascii="Arial" w:eastAsia="Times New Roman" w:hAnsi="Arial" w:cs="Arial"/>
          <w:b/>
          <w:bCs/>
          <w:sz w:val="20"/>
          <w:szCs w:val="20"/>
          <w:lang w:eastAsia="ru-RU"/>
        </w:rPr>
        <w:t>3.8.1</w:t>
      </w:r>
      <w:r w:rsidR="009B40DA">
        <w:rPr>
          <w:rFonts w:ascii="Arial" w:eastAsia="Times New Roman" w:hAnsi="Arial" w:cs="Arial"/>
          <w:b/>
          <w:bCs/>
          <w:sz w:val="20"/>
          <w:szCs w:val="20"/>
          <w:lang w:eastAsia="ru-RU"/>
        </w:rPr>
        <w:t>1</w:t>
      </w:r>
      <w:r>
        <w:rPr>
          <w:rFonts w:ascii="Arial" w:eastAsia="Times New Roman" w:hAnsi="Arial" w:cs="Arial"/>
          <w:b/>
          <w:bCs/>
          <w:sz w:val="20"/>
          <w:szCs w:val="20"/>
          <w:lang w:eastAsia="ru-RU"/>
        </w:rPr>
        <w:t>.3.</w:t>
      </w:r>
      <w:r>
        <w:rPr>
          <w:rFonts w:ascii="Arial" w:eastAsia="Times New Roman" w:hAnsi="Arial" w:cs="Arial"/>
          <w:bCs/>
          <w:sz w:val="20"/>
          <w:szCs w:val="20"/>
          <w:lang w:eastAsia="ru-RU"/>
        </w:rPr>
        <w:t xml:space="preserve"> </w:t>
      </w:r>
      <w:proofErr w:type="spellStart"/>
      <w:r w:rsidRPr="00D8755A">
        <w:rPr>
          <w:rFonts w:ascii="Arial" w:eastAsia="Times New Roman" w:hAnsi="Arial" w:cs="Arial"/>
          <w:sz w:val="20"/>
          <w:szCs w:val="20"/>
          <w:lang w:eastAsia="ru-RU"/>
        </w:rPr>
        <w:t>Ортодонтические</w:t>
      </w:r>
      <w:proofErr w:type="spellEnd"/>
      <w:r w:rsidRPr="00D8755A">
        <w:rPr>
          <w:rFonts w:ascii="Arial" w:eastAsia="Times New Roman" w:hAnsi="Arial" w:cs="Arial"/>
          <w:sz w:val="20"/>
          <w:szCs w:val="20"/>
          <w:lang w:eastAsia="ru-RU"/>
        </w:rPr>
        <w:t xml:space="preserve"> виды лечения</w:t>
      </w:r>
      <w:r w:rsidRPr="00D8755A">
        <w:rPr>
          <w:rFonts w:ascii="Arial" w:eastAsia="Times New Roman" w:hAnsi="Arial" w:cs="Arial"/>
          <w:bCs/>
          <w:sz w:val="20"/>
          <w:szCs w:val="20"/>
          <w:lang w:eastAsia="ru-RU"/>
        </w:rPr>
        <w:t>.</w:t>
      </w:r>
    </w:p>
    <w:p w:rsidR="00D8755A" w:rsidRDefault="00D8755A" w:rsidP="00D8755A">
      <w:pPr>
        <w:spacing w:after="0" w:line="240" w:lineRule="auto"/>
        <w:ind w:left="284"/>
        <w:jc w:val="both"/>
        <w:rPr>
          <w:rFonts w:ascii="Arial" w:eastAsia="Times New Roman" w:hAnsi="Arial" w:cs="Arial"/>
          <w:bCs/>
          <w:sz w:val="20"/>
          <w:szCs w:val="20"/>
          <w:lang w:eastAsia="ru-RU"/>
        </w:rPr>
      </w:pPr>
      <w:r>
        <w:rPr>
          <w:rFonts w:ascii="Arial" w:hAnsi="Arial" w:cs="Arial"/>
          <w:b/>
          <w:sz w:val="20"/>
          <w:szCs w:val="20"/>
        </w:rPr>
        <w:t>3.8.1</w:t>
      </w:r>
      <w:r w:rsidR="009B40DA">
        <w:rPr>
          <w:rFonts w:ascii="Arial" w:hAnsi="Arial" w:cs="Arial"/>
          <w:b/>
          <w:sz w:val="20"/>
          <w:szCs w:val="20"/>
        </w:rPr>
        <w:t>1</w:t>
      </w:r>
      <w:r>
        <w:rPr>
          <w:rFonts w:ascii="Arial" w:hAnsi="Arial" w:cs="Arial"/>
          <w:b/>
          <w:sz w:val="20"/>
          <w:szCs w:val="20"/>
        </w:rPr>
        <w:t>.4.</w:t>
      </w:r>
      <w:r>
        <w:rPr>
          <w:rFonts w:ascii="Arial" w:hAnsi="Arial" w:cs="Arial"/>
          <w:sz w:val="20"/>
          <w:szCs w:val="20"/>
        </w:rPr>
        <w:t xml:space="preserve"> Аппаратные методы лечения с использованием радиоволнового, лазерного и ультразвукового оборудования.</w:t>
      </w:r>
    </w:p>
    <w:p w:rsidR="00D8755A" w:rsidRDefault="00D8755A" w:rsidP="00DE770C">
      <w:pPr>
        <w:spacing w:after="0" w:line="240" w:lineRule="auto"/>
        <w:ind w:left="284" w:right="-57"/>
        <w:jc w:val="both"/>
        <w:rPr>
          <w:rFonts w:ascii="Arial" w:eastAsia="Times New Roman" w:hAnsi="Arial" w:cs="Arial"/>
          <w:bCs/>
          <w:sz w:val="20"/>
          <w:szCs w:val="20"/>
          <w:lang w:eastAsia="ru-RU"/>
        </w:rPr>
      </w:pPr>
    </w:p>
    <w:p w:rsidR="00DE770C" w:rsidRDefault="00DE770C" w:rsidP="00DE770C">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 xml:space="preserve"> Услуги, оказываемые по письменному запросу Страхователя и только по направлению Страховщика:</w:t>
      </w:r>
    </w:p>
    <w:p w:rsidR="00DE770C" w:rsidRDefault="00DE770C" w:rsidP="00DE770C">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3.9.1.</w:t>
      </w:r>
      <w:r>
        <w:rPr>
          <w:rFonts w:ascii="Arial" w:eastAsia="Times New Roman" w:hAnsi="Arial" w:cs="Arial"/>
          <w:color w:val="000000" w:themeColor="text1"/>
          <w:sz w:val="20"/>
          <w:szCs w:val="20"/>
          <w:lang w:eastAsia="ru-RU"/>
        </w:rPr>
        <w:t xml:space="preserve"> Металлоконструкции, наборы для остеосинтеза и фиксации, стабилизирующие системы, кроме случаев, когда необходимость их использования возникла в экстренных случаях в течение 48 часов после травмы.</w:t>
      </w:r>
    </w:p>
    <w:p w:rsidR="00DE770C" w:rsidRDefault="00DE770C" w:rsidP="00DE770C">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Pr>
          <w:rFonts w:ascii="Arial" w:eastAsia="Times New Roman" w:hAnsi="Arial" w:cs="Arial"/>
          <w:b/>
          <w:color w:val="000000" w:themeColor="text1"/>
          <w:sz w:val="20"/>
          <w:szCs w:val="20"/>
          <w:lang w:eastAsia="ru-RU"/>
        </w:rPr>
        <w:t>3.9.2.</w:t>
      </w:r>
      <w:r>
        <w:rPr>
          <w:rFonts w:ascii="Arial" w:eastAsia="Times New Roman" w:hAnsi="Arial" w:cs="Arial"/>
          <w:color w:val="000000" w:themeColor="text1"/>
          <w:sz w:val="20"/>
          <w:szCs w:val="20"/>
          <w:lang w:eastAsia="ru-RU"/>
        </w:rPr>
        <w:t xml:space="preserve"> Кардиостимуляторы, </w:t>
      </w:r>
      <w:proofErr w:type="spellStart"/>
      <w:r>
        <w:rPr>
          <w:rFonts w:ascii="Arial" w:eastAsia="Times New Roman" w:hAnsi="Arial" w:cs="Arial"/>
          <w:color w:val="000000" w:themeColor="text1"/>
          <w:sz w:val="20"/>
          <w:szCs w:val="20"/>
          <w:lang w:eastAsia="ru-RU"/>
        </w:rPr>
        <w:t>стенты</w:t>
      </w:r>
      <w:proofErr w:type="spellEnd"/>
      <w:r>
        <w:rPr>
          <w:rFonts w:ascii="Arial" w:eastAsia="Times New Roman" w:hAnsi="Arial" w:cs="Arial"/>
          <w:color w:val="000000" w:themeColor="text1"/>
          <w:sz w:val="20"/>
          <w:szCs w:val="20"/>
          <w:lang w:eastAsia="ru-RU"/>
        </w:rPr>
        <w:t xml:space="preserve">, баллоны, проводники и пр. для проведения </w:t>
      </w:r>
      <w:proofErr w:type="spellStart"/>
      <w:r>
        <w:rPr>
          <w:rFonts w:ascii="Arial" w:eastAsia="Times New Roman" w:hAnsi="Arial" w:cs="Arial"/>
          <w:color w:val="000000" w:themeColor="text1"/>
          <w:sz w:val="20"/>
          <w:szCs w:val="20"/>
          <w:lang w:eastAsia="ru-RU"/>
        </w:rPr>
        <w:t>ангиопластики</w:t>
      </w:r>
      <w:proofErr w:type="spellEnd"/>
      <w:r>
        <w:rPr>
          <w:rFonts w:ascii="Arial" w:eastAsia="Times New Roman" w:hAnsi="Arial" w:cs="Arial"/>
          <w:color w:val="000000" w:themeColor="text1"/>
          <w:sz w:val="20"/>
          <w:szCs w:val="20"/>
          <w:lang w:eastAsia="ru-RU"/>
        </w:rPr>
        <w:t xml:space="preserve"> и </w:t>
      </w:r>
      <w:proofErr w:type="spellStart"/>
      <w:r>
        <w:rPr>
          <w:rFonts w:ascii="Arial" w:eastAsia="Times New Roman" w:hAnsi="Arial" w:cs="Arial"/>
          <w:color w:val="000000" w:themeColor="text1"/>
          <w:sz w:val="20"/>
          <w:szCs w:val="20"/>
          <w:lang w:eastAsia="ru-RU"/>
        </w:rPr>
        <w:t>стентирования</w:t>
      </w:r>
      <w:proofErr w:type="spellEnd"/>
      <w:r>
        <w:rPr>
          <w:rFonts w:ascii="Arial" w:eastAsia="Times New Roman" w:hAnsi="Arial" w:cs="Arial"/>
          <w:color w:val="000000" w:themeColor="text1"/>
          <w:sz w:val="20"/>
          <w:szCs w:val="20"/>
          <w:lang w:eastAsia="ru-RU"/>
        </w:rPr>
        <w:t xml:space="preserve">, кроме операций, проводимых в экстренных случаях по жизненным показаниям. </w:t>
      </w:r>
    </w:p>
    <w:p w:rsidR="00DE770C" w:rsidRDefault="00DE770C" w:rsidP="00DE770C">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Pr>
          <w:rFonts w:ascii="Arial" w:eastAsia="Times New Roman" w:hAnsi="Arial" w:cs="Arial"/>
          <w:b/>
          <w:bCs/>
          <w:color w:val="000000" w:themeColor="text1"/>
          <w:sz w:val="20"/>
          <w:szCs w:val="20"/>
          <w:lang w:eastAsia="ru-RU"/>
        </w:rPr>
        <w:t>3.9.3.</w:t>
      </w:r>
      <w:r>
        <w:rPr>
          <w:rFonts w:ascii="Arial" w:eastAsia="Times New Roman" w:hAnsi="Arial" w:cs="Arial"/>
          <w:bCs/>
          <w:color w:val="000000" w:themeColor="text1"/>
          <w:sz w:val="20"/>
          <w:szCs w:val="20"/>
          <w:lang w:eastAsia="ru-RU"/>
        </w:rPr>
        <w:t> Лечебные манипуляции при онкологических заболеваниях (злокачественные новообразования, в том числе кроветворной и лимфатической тканей, образования головного мозга, мозговых оболочек и ганглиев).</w:t>
      </w:r>
    </w:p>
    <w:p w:rsidR="00DE770C" w:rsidRDefault="00DE770C" w:rsidP="00DE770C">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Pr>
          <w:rFonts w:ascii="Arial" w:eastAsia="Times New Roman" w:hAnsi="Arial" w:cs="Arial"/>
          <w:b/>
          <w:bCs/>
          <w:color w:val="000000" w:themeColor="text1"/>
          <w:sz w:val="20"/>
          <w:szCs w:val="20"/>
          <w:lang w:eastAsia="ru-RU"/>
        </w:rPr>
        <w:t>3.9.4.</w:t>
      </w:r>
      <w:r>
        <w:rPr>
          <w:rFonts w:ascii="Arial" w:eastAsia="Times New Roman" w:hAnsi="Arial" w:cs="Arial"/>
          <w:bCs/>
          <w:color w:val="000000" w:themeColor="text1"/>
          <w:sz w:val="20"/>
          <w:szCs w:val="20"/>
          <w:lang w:eastAsia="ru-RU"/>
        </w:rPr>
        <w:t xml:space="preserve"> Лечебные манипуляции при сахарном диабете I типа, сахарного диабете II типа.</w:t>
      </w:r>
    </w:p>
    <w:p w:rsidR="00DE770C" w:rsidRDefault="00DE770C" w:rsidP="00DE770C">
      <w:pPr>
        <w:spacing w:after="0" w:line="240" w:lineRule="auto"/>
        <w:ind w:left="284" w:right="-58"/>
        <w:jc w:val="both"/>
        <w:rPr>
          <w:rFonts w:ascii="Arial" w:eastAsia="Times New Roman" w:hAnsi="Arial" w:cs="Arial"/>
          <w:sz w:val="20"/>
          <w:szCs w:val="20"/>
          <w:lang w:eastAsia="ru-RU"/>
        </w:rPr>
      </w:pPr>
      <w:r>
        <w:rPr>
          <w:rFonts w:ascii="Arial" w:eastAsia="Times New Roman" w:hAnsi="Arial" w:cs="Arial"/>
          <w:b/>
          <w:sz w:val="20"/>
          <w:szCs w:val="20"/>
          <w:lang w:eastAsia="ru-RU"/>
        </w:rPr>
        <w:t>3.9.5.</w:t>
      </w:r>
      <w:r>
        <w:rPr>
          <w:rFonts w:ascii="Arial" w:eastAsia="Times New Roman" w:hAnsi="Arial" w:cs="Arial"/>
          <w:sz w:val="20"/>
          <w:szCs w:val="20"/>
          <w:lang w:eastAsia="ru-RU"/>
        </w:rPr>
        <w:t xml:space="preserve"> Лечение пародонтоза, хирургическое лечение заболеваний тканей пародонта, в том числе открытый </w:t>
      </w:r>
      <w:proofErr w:type="spellStart"/>
      <w:r>
        <w:rPr>
          <w:rFonts w:ascii="Arial" w:eastAsia="Times New Roman" w:hAnsi="Arial" w:cs="Arial"/>
          <w:sz w:val="20"/>
          <w:szCs w:val="20"/>
          <w:lang w:eastAsia="ru-RU"/>
        </w:rPr>
        <w:t>кюретаж</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шинирование</w:t>
      </w:r>
      <w:proofErr w:type="spellEnd"/>
      <w:r>
        <w:rPr>
          <w:rFonts w:ascii="Arial" w:eastAsia="Times New Roman" w:hAnsi="Arial" w:cs="Arial"/>
          <w:sz w:val="20"/>
          <w:szCs w:val="20"/>
          <w:lang w:eastAsia="ru-RU"/>
        </w:rPr>
        <w:t xml:space="preserve"> зубов при заболеваниях тканей пародонта.</w:t>
      </w:r>
    </w:p>
    <w:p w:rsidR="00DE770C" w:rsidRDefault="00DE770C" w:rsidP="00DE770C">
      <w:pPr>
        <w:shd w:val="clear" w:color="auto" w:fill="FFFFFF" w:themeFill="background1"/>
        <w:spacing w:after="0" w:line="240" w:lineRule="auto"/>
        <w:ind w:left="284" w:right="-57"/>
        <w:jc w:val="both"/>
        <w:rPr>
          <w:rFonts w:ascii="Arial" w:eastAsia="Times New Roman" w:hAnsi="Arial" w:cs="Arial"/>
          <w:bCs/>
          <w:sz w:val="20"/>
          <w:szCs w:val="20"/>
          <w:lang w:eastAsia="ru-RU"/>
        </w:rPr>
      </w:pPr>
      <w:r>
        <w:rPr>
          <w:rFonts w:ascii="Arial" w:eastAsia="Times New Roman" w:hAnsi="Arial" w:cs="Arial"/>
          <w:b/>
          <w:bCs/>
          <w:sz w:val="20"/>
          <w:szCs w:val="20"/>
          <w:lang w:eastAsia="ru-RU"/>
        </w:rPr>
        <w:t>3.9.6.</w:t>
      </w:r>
      <w:r>
        <w:rPr>
          <w:rFonts w:ascii="Arial" w:eastAsia="Times New Roman" w:hAnsi="Arial" w:cs="Arial"/>
          <w:bCs/>
          <w:sz w:val="20"/>
          <w:szCs w:val="20"/>
          <w:lang w:eastAsia="ru-RU"/>
        </w:rPr>
        <w:t xml:space="preserve"> Зубопротезирование и подготовка к нему с применением металлопластмассовых и металлокерамических конструкций</w:t>
      </w:r>
      <w:r>
        <w:rPr>
          <w:rFonts w:ascii="Arial" w:eastAsia="Times New Roman" w:hAnsi="Arial" w:cs="Arial"/>
          <w:bCs/>
          <w:sz w:val="20"/>
          <w:szCs w:val="20"/>
          <w:vertAlign w:val="superscript"/>
          <w:lang w:eastAsia="ru-RU"/>
        </w:rPr>
        <w:footnoteReference w:id="11"/>
      </w:r>
      <w:r>
        <w:rPr>
          <w:rFonts w:ascii="Arial" w:eastAsia="Times New Roman" w:hAnsi="Arial" w:cs="Arial"/>
          <w:bCs/>
          <w:sz w:val="20"/>
          <w:szCs w:val="20"/>
          <w:lang w:eastAsia="ru-RU"/>
        </w:rPr>
        <w:t xml:space="preserve"> (в </w:t>
      </w:r>
      <w:proofErr w:type="spellStart"/>
      <w:r>
        <w:rPr>
          <w:rFonts w:ascii="Arial" w:eastAsia="Times New Roman" w:hAnsi="Arial" w:cs="Arial"/>
          <w:bCs/>
          <w:sz w:val="20"/>
          <w:szCs w:val="20"/>
          <w:lang w:eastAsia="ru-RU"/>
        </w:rPr>
        <w:t>т.ч</w:t>
      </w:r>
      <w:proofErr w:type="spellEnd"/>
      <w:r>
        <w:rPr>
          <w:rFonts w:ascii="Arial" w:eastAsia="Times New Roman" w:hAnsi="Arial" w:cs="Arial"/>
          <w:bCs/>
          <w:sz w:val="20"/>
          <w:szCs w:val="20"/>
          <w:lang w:eastAsia="ru-RU"/>
        </w:rPr>
        <w:t>. имплантация зубов).</w:t>
      </w:r>
    </w:p>
    <w:p w:rsidR="006F29F2" w:rsidRDefault="006F29F2" w:rsidP="006F29F2">
      <w:pPr>
        <w:spacing w:after="0" w:line="240" w:lineRule="auto"/>
        <w:ind w:left="284" w:right="-58"/>
        <w:jc w:val="both"/>
        <w:rPr>
          <w:rFonts w:ascii="Arial" w:eastAsia="Times New Roman" w:hAnsi="Arial" w:cs="Arial"/>
          <w:sz w:val="20"/>
          <w:szCs w:val="20"/>
          <w:lang w:eastAsia="ru-RU"/>
        </w:rPr>
      </w:pPr>
      <w:r>
        <w:rPr>
          <w:rFonts w:ascii="Arial" w:eastAsia="Times New Roman" w:hAnsi="Arial" w:cs="Arial"/>
          <w:b/>
          <w:sz w:val="20"/>
          <w:szCs w:val="20"/>
          <w:lang w:eastAsia="ru-RU"/>
        </w:rPr>
        <w:t>3.</w:t>
      </w:r>
      <w:r>
        <w:rPr>
          <w:rFonts w:ascii="Arial" w:eastAsia="Times New Roman" w:hAnsi="Arial" w:cs="Arial"/>
          <w:sz w:val="20"/>
          <w:szCs w:val="20"/>
          <w:lang w:eastAsia="ru-RU"/>
        </w:rPr>
        <w:t>9.</w:t>
      </w:r>
      <w:r w:rsidR="009B40DA">
        <w:rPr>
          <w:rFonts w:ascii="Arial" w:eastAsia="Times New Roman" w:hAnsi="Arial" w:cs="Arial"/>
          <w:sz w:val="20"/>
          <w:szCs w:val="20"/>
          <w:lang w:eastAsia="ru-RU"/>
        </w:rPr>
        <w:t>7</w:t>
      </w:r>
      <w:r>
        <w:rPr>
          <w:rFonts w:ascii="Arial" w:eastAsia="Times New Roman" w:hAnsi="Arial" w:cs="Arial"/>
          <w:sz w:val="20"/>
          <w:szCs w:val="20"/>
          <w:lang w:eastAsia="ru-RU"/>
        </w:rPr>
        <w:t>. Экстракорпоральная ударно-волновая терапия (ЭУВТ).</w:t>
      </w:r>
    </w:p>
    <w:p w:rsidR="00483F8A" w:rsidRDefault="00483F8A" w:rsidP="00483F8A">
      <w:pPr>
        <w:spacing w:after="0" w:line="240" w:lineRule="auto"/>
        <w:ind w:left="284" w:right="-58"/>
        <w:jc w:val="both"/>
        <w:rPr>
          <w:rFonts w:ascii="Arial" w:eastAsia="Times New Roman" w:hAnsi="Arial" w:cs="Arial"/>
          <w:sz w:val="20"/>
          <w:szCs w:val="20"/>
          <w:lang w:eastAsia="ru-RU"/>
        </w:rPr>
      </w:pPr>
      <w:r>
        <w:rPr>
          <w:rFonts w:ascii="Arial" w:eastAsia="Times New Roman" w:hAnsi="Arial" w:cs="Arial"/>
          <w:b/>
          <w:sz w:val="20"/>
          <w:szCs w:val="20"/>
          <w:lang w:eastAsia="ru-RU"/>
        </w:rPr>
        <w:t>3.9.8</w:t>
      </w:r>
      <w:r>
        <w:rPr>
          <w:rFonts w:ascii="Arial" w:eastAsia="Times New Roman" w:hAnsi="Arial" w:cs="Arial"/>
          <w:sz w:val="20"/>
          <w:szCs w:val="20"/>
          <w:lang w:eastAsia="ru-RU"/>
        </w:rPr>
        <w:t>. Мануальная терапия, иглорефлексотерапия свыше 10 процедур за период действия договора.</w:t>
      </w:r>
    </w:p>
    <w:p w:rsidR="006F29F2" w:rsidRDefault="006F29F2" w:rsidP="00DE770C">
      <w:pPr>
        <w:shd w:val="clear" w:color="auto" w:fill="FFFFFF" w:themeFill="background1"/>
        <w:spacing w:after="0" w:line="240" w:lineRule="auto"/>
        <w:ind w:left="284" w:right="-57"/>
        <w:jc w:val="both"/>
        <w:rPr>
          <w:rFonts w:ascii="Arial" w:eastAsia="Times New Roman" w:hAnsi="Arial" w:cs="Arial"/>
          <w:bCs/>
          <w:sz w:val="20"/>
          <w:szCs w:val="20"/>
          <w:lang w:eastAsia="ru-RU"/>
        </w:rPr>
      </w:pPr>
    </w:p>
    <w:p w:rsidR="00434A95" w:rsidRPr="004E0607" w:rsidRDefault="00434A95" w:rsidP="00F71349">
      <w:pPr>
        <w:spacing w:after="0" w:line="240" w:lineRule="auto"/>
        <w:ind w:right="-57" w:firstLine="284"/>
        <w:jc w:val="both"/>
        <w:rPr>
          <w:rFonts w:ascii="Arial" w:eastAsia="Times New Roman" w:hAnsi="Arial" w:cs="Arial"/>
          <w:bCs/>
          <w:sz w:val="20"/>
          <w:szCs w:val="20"/>
          <w:lang w:eastAsia="ru-RU"/>
        </w:rPr>
      </w:pPr>
    </w:p>
    <w:p w:rsidR="00CC5B72" w:rsidRPr="004E0607" w:rsidRDefault="00CC5B72" w:rsidP="001177B2">
      <w:pPr>
        <w:suppressAutoHyphens/>
        <w:spacing w:after="0" w:line="240" w:lineRule="auto"/>
        <w:ind w:left="720" w:right="-58"/>
        <w:jc w:val="both"/>
        <w:rPr>
          <w:rFonts w:ascii="Arial" w:eastAsia="Times New Roman" w:hAnsi="Arial" w:cs="Arial"/>
          <w:sz w:val="20"/>
          <w:szCs w:val="20"/>
          <w:lang w:eastAsia="ru-RU"/>
        </w:rPr>
      </w:pPr>
    </w:p>
    <w:p w:rsidR="001177B2" w:rsidRPr="004E0607" w:rsidRDefault="001177B2" w:rsidP="001177B2">
      <w:pPr>
        <w:pBdr>
          <w:top w:val="single" w:sz="4" w:space="1" w:color="auto"/>
          <w:left w:val="single" w:sz="4" w:space="23" w:color="auto"/>
          <w:bottom w:val="single" w:sz="4" w:space="1" w:color="auto"/>
          <w:right w:val="single" w:sz="4" w:space="4" w:color="auto"/>
        </w:pBdr>
        <w:shd w:val="pct5" w:color="auto" w:fill="FFFFFF"/>
        <w:spacing w:after="0" w:line="240" w:lineRule="auto"/>
        <w:ind w:left="284" w:right="-1"/>
        <w:jc w:val="center"/>
        <w:rPr>
          <w:rFonts w:ascii="Arial" w:eastAsia="Times New Roman" w:hAnsi="Arial" w:cs="Arial"/>
          <w:b/>
          <w:bCs/>
          <w:sz w:val="20"/>
          <w:szCs w:val="24"/>
          <w:lang w:eastAsia="ru-RU"/>
        </w:rPr>
      </w:pPr>
      <w:r w:rsidRPr="004E0607">
        <w:rPr>
          <w:rFonts w:ascii="Arial" w:eastAsia="Times New Roman" w:hAnsi="Arial" w:cs="Arial"/>
          <w:b/>
          <w:bCs/>
          <w:sz w:val="20"/>
          <w:szCs w:val="24"/>
          <w:lang w:val="en-US" w:eastAsia="ru-RU"/>
        </w:rPr>
        <w:t>IV</w:t>
      </w:r>
      <w:r w:rsidRPr="004E0607">
        <w:rPr>
          <w:rFonts w:ascii="Arial" w:eastAsia="Times New Roman" w:hAnsi="Arial" w:cs="Arial"/>
          <w:b/>
          <w:bCs/>
          <w:sz w:val="20"/>
          <w:szCs w:val="24"/>
          <w:lang w:eastAsia="ru-RU"/>
        </w:rPr>
        <w:t>. ИСКЛЮЧЕНИЯ ИЗ ПРОГРАММЫ</w:t>
      </w:r>
    </w:p>
    <w:p w:rsidR="001177B2" w:rsidRPr="004E0607" w:rsidRDefault="001177B2" w:rsidP="001177B2">
      <w:pPr>
        <w:spacing w:after="0" w:line="240" w:lineRule="auto"/>
        <w:ind w:left="709" w:right="-58"/>
        <w:jc w:val="both"/>
        <w:rPr>
          <w:rFonts w:ascii="Arial" w:eastAsia="Times New Roman" w:hAnsi="Arial" w:cs="Arial"/>
          <w:b/>
          <w:bCs/>
          <w:iCs/>
          <w:sz w:val="20"/>
          <w:szCs w:val="24"/>
          <w:lang w:eastAsia="ru-RU"/>
        </w:rPr>
      </w:pPr>
    </w:p>
    <w:p w:rsidR="001177B2" w:rsidRPr="004E0607" w:rsidRDefault="001177B2" w:rsidP="001177B2">
      <w:pPr>
        <w:spacing w:after="0" w:line="240" w:lineRule="auto"/>
        <w:ind w:right="-58"/>
        <w:jc w:val="both"/>
        <w:rPr>
          <w:rFonts w:ascii="Arial" w:eastAsia="Times New Roman" w:hAnsi="Arial" w:cs="Arial"/>
          <w:b/>
          <w:bCs/>
          <w:iCs/>
          <w:sz w:val="20"/>
          <w:szCs w:val="24"/>
          <w:lang w:eastAsia="ru-RU"/>
        </w:rPr>
      </w:pPr>
      <w:r w:rsidRPr="004E0607">
        <w:rPr>
          <w:rFonts w:ascii="Arial" w:eastAsia="Times New Roman" w:hAnsi="Arial" w:cs="Arial"/>
          <w:b/>
          <w:bCs/>
          <w:iCs/>
          <w:sz w:val="20"/>
          <w:szCs w:val="24"/>
          <w:lang w:eastAsia="ru-RU"/>
        </w:rPr>
        <w:t>4.1. Перечень заболеваний/состояний, а также их осложнений, обращения по поводу которых не являются застрахованными и не оплачиваются Страховщиком:</w:t>
      </w:r>
    </w:p>
    <w:p w:rsidR="001177B2" w:rsidRPr="004E0607" w:rsidRDefault="001177B2" w:rsidP="001177B2">
      <w:pPr>
        <w:spacing w:after="0" w:line="240" w:lineRule="auto"/>
        <w:ind w:right="-58"/>
        <w:jc w:val="both"/>
        <w:rPr>
          <w:rFonts w:ascii="Arial" w:eastAsia="Times New Roman" w:hAnsi="Arial" w:cs="Arial"/>
          <w:b/>
          <w:bCs/>
          <w:iCs/>
          <w:sz w:val="20"/>
          <w:szCs w:val="24"/>
          <w:lang w:eastAsia="ru-RU"/>
        </w:rPr>
      </w:pP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iCs/>
          <w:sz w:val="20"/>
          <w:szCs w:val="20"/>
          <w:lang w:eastAsia="ru-RU"/>
        </w:rPr>
        <w:t>4.1.1.</w:t>
      </w:r>
      <w:r w:rsidRPr="004E0607">
        <w:rPr>
          <w:rFonts w:ascii="Arial" w:eastAsia="Times New Roman" w:hAnsi="Arial" w:cs="Arial"/>
          <w:bCs/>
          <w:iCs/>
          <w:sz w:val="20"/>
          <w:szCs w:val="20"/>
          <w:lang w:eastAsia="ru-RU"/>
        </w:rPr>
        <w:t xml:space="preserve"> </w:t>
      </w:r>
      <w:r w:rsidRPr="004E0607">
        <w:rPr>
          <w:rFonts w:ascii="Arial" w:eastAsia="Times New Roman" w:hAnsi="Arial" w:cs="Arial"/>
          <w:bCs/>
          <w:sz w:val="20"/>
          <w:szCs w:val="20"/>
          <w:lang w:eastAsia="ru-RU"/>
        </w:rPr>
        <w:t>ВИЧ – инфекция, СПИД, и их осложнения.</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4.1.2.</w:t>
      </w:r>
      <w:r w:rsidRPr="004E0607">
        <w:rPr>
          <w:rFonts w:ascii="Arial" w:eastAsia="Times New Roman" w:hAnsi="Arial" w:cs="Arial"/>
          <w:bCs/>
          <w:sz w:val="20"/>
          <w:szCs w:val="20"/>
          <w:lang w:eastAsia="ru-RU"/>
        </w:rPr>
        <w:t> Психические заболевания и их осложнения, органические психические расстройства (включая симптоматические), алкоголизм, наркомания, токсикомания.</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4.1.3.</w:t>
      </w:r>
      <w:r w:rsidRPr="004E0607">
        <w:rPr>
          <w:rFonts w:ascii="Arial" w:eastAsia="Times New Roman" w:hAnsi="Arial" w:cs="Arial"/>
          <w:bCs/>
          <w:sz w:val="20"/>
          <w:szCs w:val="20"/>
          <w:lang w:eastAsia="ru-RU"/>
        </w:rPr>
        <w:t xml:space="preserve"> Туберкулез, </w:t>
      </w:r>
      <w:proofErr w:type="spellStart"/>
      <w:r w:rsidRPr="004E0607">
        <w:rPr>
          <w:rFonts w:ascii="Arial" w:eastAsia="Times New Roman" w:hAnsi="Arial" w:cs="Arial"/>
          <w:bCs/>
          <w:sz w:val="20"/>
          <w:szCs w:val="20"/>
          <w:lang w:eastAsia="ru-RU"/>
        </w:rPr>
        <w:t>муковисцидоз</w:t>
      </w:r>
      <w:proofErr w:type="spellEnd"/>
      <w:r w:rsidRPr="004E0607">
        <w:rPr>
          <w:rFonts w:ascii="Arial" w:eastAsia="Times New Roman" w:hAnsi="Arial" w:cs="Arial"/>
          <w:bCs/>
          <w:sz w:val="20"/>
          <w:szCs w:val="20"/>
          <w:lang w:eastAsia="ru-RU"/>
        </w:rPr>
        <w:t xml:space="preserve"> независимо от клинической формы и стадии процесса.</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4.1.5.</w:t>
      </w:r>
      <w:r w:rsidRPr="004E0607">
        <w:rPr>
          <w:rFonts w:ascii="Arial" w:eastAsia="Times New Roman" w:hAnsi="Arial" w:cs="Arial"/>
          <w:bCs/>
          <w:sz w:val="20"/>
          <w:szCs w:val="20"/>
          <w:lang w:eastAsia="ru-RU"/>
        </w:rPr>
        <w:t> Острые и хронические вирусные гепатиты, за исключением гепатита А; цирроз печени.</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4.1.6.</w:t>
      </w:r>
      <w:r w:rsidRPr="004E0607">
        <w:rPr>
          <w:rFonts w:ascii="Arial" w:eastAsia="Times New Roman" w:hAnsi="Arial" w:cs="Arial"/>
          <w:bCs/>
          <w:sz w:val="20"/>
          <w:szCs w:val="20"/>
          <w:lang w:eastAsia="ru-RU"/>
        </w:rPr>
        <w:t> Лучевая болезнь.</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4.1.7.</w:t>
      </w:r>
      <w:r w:rsidRPr="004E0607">
        <w:rPr>
          <w:rFonts w:ascii="Arial" w:eastAsia="Times New Roman" w:hAnsi="Arial" w:cs="Arial"/>
          <w:bCs/>
          <w:sz w:val="20"/>
          <w:szCs w:val="20"/>
          <w:lang w:eastAsia="ru-RU"/>
        </w:rPr>
        <w:t xml:space="preserve"> Особо опасные инфекционные болезни: чума, холера, оспа, </w:t>
      </w:r>
      <w:r w:rsidR="00C255CF" w:rsidRPr="004E0607">
        <w:rPr>
          <w:rFonts w:ascii="Arial" w:eastAsia="Times New Roman" w:hAnsi="Arial" w:cs="Arial"/>
          <w:bCs/>
          <w:sz w:val="20"/>
          <w:szCs w:val="20"/>
          <w:lang w:eastAsia="ru-RU"/>
        </w:rPr>
        <w:t>высоко контагиозные</w:t>
      </w:r>
      <w:r w:rsidRPr="004E0607">
        <w:rPr>
          <w:rFonts w:ascii="Arial" w:eastAsia="Times New Roman" w:hAnsi="Arial" w:cs="Arial"/>
          <w:bCs/>
          <w:sz w:val="20"/>
          <w:szCs w:val="20"/>
          <w:lang w:eastAsia="ru-RU"/>
        </w:rPr>
        <w:t xml:space="preserve"> вирусные геморрагические лихорадки и другие особо опасные инфекции согласно нормативным документов МЗ РФ.</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4.1.8.</w:t>
      </w:r>
      <w:r w:rsidRPr="004E0607">
        <w:rPr>
          <w:rFonts w:ascii="Arial" w:eastAsia="Times New Roman" w:hAnsi="Arial" w:cs="Arial"/>
          <w:bCs/>
          <w:sz w:val="20"/>
          <w:szCs w:val="20"/>
          <w:lang w:eastAsia="ru-RU"/>
        </w:rPr>
        <w:t> </w:t>
      </w:r>
      <w:proofErr w:type="spellStart"/>
      <w:r w:rsidRPr="004E0607">
        <w:rPr>
          <w:rFonts w:ascii="Arial" w:eastAsia="Times New Roman" w:hAnsi="Arial" w:cs="Arial"/>
          <w:bCs/>
          <w:sz w:val="20"/>
          <w:szCs w:val="20"/>
          <w:lang w:eastAsia="ru-RU"/>
        </w:rPr>
        <w:t>Иммунодефицитные</w:t>
      </w:r>
      <w:proofErr w:type="spellEnd"/>
      <w:r w:rsidRPr="004E0607">
        <w:rPr>
          <w:rFonts w:ascii="Arial" w:eastAsia="Times New Roman" w:hAnsi="Arial" w:cs="Arial"/>
          <w:bCs/>
          <w:sz w:val="20"/>
          <w:szCs w:val="20"/>
          <w:lang w:eastAsia="ru-RU"/>
        </w:rPr>
        <w:t xml:space="preserve"> состояния.</w:t>
      </w:r>
    </w:p>
    <w:p w:rsidR="001177B2" w:rsidRPr="004E0607" w:rsidRDefault="00283C6F"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4.1.9</w:t>
      </w:r>
      <w:r w:rsidR="001177B2" w:rsidRPr="004E0607">
        <w:rPr>
          <w:rFonts w:ascii="Arial" w:eastAsia="Times New Roman" w:hAnsi="Arial" w:cs="Arial"/>
          <w:b/>
          <w:bCs/>
          <w:sz w:val="20"/>
          <w:szCs w:val="20"/>
          <w:lang w:eastAsia="ru-RU"/>
        </w:rPr>
        <w:t>.</w:t>
      </w:r>
      <w:r w:rsidR="001177B2" w:rsidRPr="004E0607">
        <w:rPr>
          <w:rFonts w:ascii="Arial" w:eastAsia="Times New Roman" w:hAnsi="Arial" w:cs="Arial"/>
          <w:bCs/>
          <w:sz w:val="20"/>
          <w:szCs w:val="20"/>
          <w:lang w:eastAsia="ru-RU"/>
        </w:rPr>
        <w:t> </w:t>
      </w:r>
      <w:proofErr w:type="spellStart"/>
      <w:r w:rsidR="001177B2" w:rsidRPr="004E0607">
        <w:rPr>
          <w:rFonts w:ascii="Arial" w:eastAsia="Times New Roman" w:hAnsi="Arial" w:cs="Arial"/>
          <w:bCs/>
          <w:sz w:val="20"/>
          <w:szCs w:val="20"/>
          <w:lang w:eastAsia="ru-RU"/>
        </w:rPr>
        <w:t>Демиелинизирующие</w:t>
      </w:r>
      <w:proofErr w:type="spellEnd"/>
      <w:r w:rsidR="001177B2" w:rsidRPr="004E0607">
        <w:rPr>
          <w:rFonts w:ascii="Arial" w:eastAsia="Times New Roman" w:hAnsi="Arial" w:cs="Arial"/>
          <w:bCs/>
          <w:sz w:val="20"/>
          <w:szCs w:val="20"/>
          <w:lang w:eastAsia="ru-RU"/>
        </w:rPr>
        <w:t xml:space="preserve"> </w:t>
      </w:r>
      <w:proofErr w:type="gramStart"/>
      <w:r w:rsidR="001177B2" w:rsidRPr="004E0607">
        <w:rPr>
          <w:rFonts w:ascii="Arial" w:eastAsia="Times New Roman" w:hAnsi="Arial" w:cs="Arial"/>
          <w:bCs/>
          <w:sz w:val="20"/>
          <w:szCs w:val="20"/>
          <w:lang w:eastAsia="ru-RU"/>
        </w:rPr>
        <w:t>и  дегенеративные</w:t>
      </w:r>
      <w:proofErr w:type="gramEnd"/>
      <w:r w:rsidR="001177B2" w:rsidRPr="004E0607">
        <w:rPr>
          <w:rFonts w:ascii="Arial" w:eastAsia="Times New Roman" w:hAnsi="Arial" w:cs="Arial"/>
          <w:bCs/>
          <w:sz w:val="20"/>
          <w:szCs w:val="20"/>
          <w:lang w:eastAsia="ru-RU"/>
        </w:rPr>
        <w:t xml:space="preserve"> заболевания нервной системы, миастения.</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4.1.1</w:t>
      </w:r>
      <w:r w:rsidR="00283C6F" w:rsidRPr="004E0607">
        <w:rPr>
          <w:rFonts w:ascii="Arial" w:eastAsia="Times New Roman" w:hAnsi="Arial" w:cs="Arial"/>
          <w:b/>
          <w:bCs/>
          <w:sz w:val="20"/>
          <w:szCs w:val="20"/>
          <w:lang w:eastAsia="ru-RU"/>
        </w:rPr>
        <w:t>0</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xml:space="preserve"> Наследственные заболевания: хромосомные, моногенные, </w:t>
      </w:r>
      <w:proofErr w:type="spellStart"/>
      <w:r w:rsidRPr="004E0607">
        <w:rPr>
          <w:rFonts w:ascii="Arial" w:eastAsia="Times New Roman" w:hAnsi="Arial" w:cs="Arial"/>
          <w:bCs/>
          <w:sz w:val="20"/>
          <w:szCs w:val="20"/>
          <w:lang w:eastAsia="ru-RU"/>
        </w:rPr>
        <w:t>митохондриальные</w:t>
      </w:r>
      <w:proofErr w:type="spellEnd"/>
      <w:r w:rsidRPr="004E0607">
        <w:rPr>
          <w:rFonts w:ascii="Arial" w:eastAsia="Times New Roman" w:hAnsi="Arial" w:cs="Arial"/>
          <w:bCs/>
          <w:sz w:val="20"/>
          <w:szCs w:val="20"/>
          <w:lang w:eastAsia="ru-RU"/>
        </w:rPr>
        <w:t xml:space="preserve"> (болезни, аномалии, нарушения), наследственные болезни обмена; аномалии развития, врожденные </w:t>
      </w:r>
      <w:proofErr w:type="gramStart"/>
      <w:r w:rsidRPr="004E0607">
        <w:rPr>
          <w:rFonts w:ascii="Arial" w:eastAsia="Times New Roman" w:hAnsi="Arial" w:cs="Arial"/>
          <w:bCs/>
          <w:sz w:val="20"/>
          <w:szCs w:val="20"/>
          <w:lang w:eastAsia="ru-RU"/>
        </w:rPr>
        <w:t>пороки;  детский</w:t>
      </w:r>
      <w:proofErr w:type="gramEnd"/>
      <w:r w:rsidRPr="004E0607">
        <w:rPr>
          <w:rFonts w:ascii="Arial" w:eastAsia="Times New Roman" w:hAnsi="Arial" w:cs="Arial"/>
          <w:bCs/>
          <w:sz w:val="20"/>
          <w:szCs w:val="20"/>
          <w:lang w:eastAsia="ru-RU"/>
        </w:rPr>
        <w:t xml:space="preserve"> церебральный паралич.</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4.1.1</w:t>
      </w:r>
      <w:r w:rsidR="00283C6F" w:rsidRPr="004E0607">
        <w:rPr>
          <w:rFonts w:ascii="Arial" w:eastAsia="Times New Roman" w:hAnsi="Arial" w:cs="Arial"/>
          <w:b/>
          <w:bCs/>
          <w:sz w:val="20"/>
          <w:szCs w:val="20"/>
          <w:lang w:eastAsia="ru-RU"/>
        </w:rPr>
        <w:t>1</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xml:space="preserve"> Системные заболевания соединительной ткани (склеродермия, системная красная волчанка, дерматомиозит, ревматическая </w:t>
      </w:r>
      <w:proofErr w:type="spellStart"/>
      <w:r w:rsidRPr="004E0607">
        <w:rPr>
          <w:rFonts w:ascii="Arial" w:eastAsia="Times New Roman" w:hAnsi="Arial" w:cs="Arial"/>
          <w:bCs/>
          <w:sz w:val="20"/>
          <w:szCs w:val="20"/>
          <w:lang w:eastAsia="ru-RU"/>
        </w:rPr>
        <w:t>полимиалгия</w:t>
      </w:r>
      <w:proofErr w:type="spellEnd"/>
      <w:r w:rsidRPr="004E0607">
        <w:rPr>
          <w:rFonts w:ascii="Arial" w:eastAsia="Times New Roman" w:hAnsi="Arial" w:cs="Arial"/>
          <w:bCs/>
          <w:sz w:val="20"/>
          <w:szCs w:val="20"/>
          <w:lang w:eastAsia="ru-RU"/>
        </w:rPr>
        <w:t xml:space="preserve">), ревматоидный артрит, </w:t>
      </w:r>
      <w:proofErr w:type="spellStart"/>
      <w:r w:rsidRPr="004E0607">
        <w:rPr>
          <w:rFonts w:ascii="Arial" w:eastAsia="Times New Roman" w:hAnsi="Arial" w:cs="Arial"/>
          <w:bCs/>
          <w:sz w:val="20"/>
          <w:szCs w:val="20"/>
          <w:lang w:eastAsia="ru-RU"/>
        </w:rPr>
        <w:t>васкулиты</w:t>
      </w:r>
      <w:proofErr w:type="spellEnd"/>
      <w:r w:rsidRPr="004E0607">
        <w:rPr>
          <w:rFonts w:ascii="Arial" w:eastAsia="Times New Roman" w:hAnsi="Arial" w:cs="Arial"/>
          <w:bCs/>
          <w:sz w:val="20"/>
          <w:szCs w:val="20"/>
          <w:lang w:eastAsia="ru-RU"/>
        </w:rPr>
        <w:t>.</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4.1.1</w:t>
      </w:r>
      <w:r w:rsidR="00283C6F" w:rsidRPr="004E0607">
        <w:rPr>
          <w:rFonts w:ascii="Arial" w:eastAsia="Times New Roman" w:hAnsi="Arial" w:cs="Arial"/>
          <w:b/>
          <w:bCs/>
          <w:sz w:val="20"/>
          <w:szCs w:val="20"/>
          <w:lang w:eastAsia="ru-RU"/>
        </w:rPr>
        <w:t>2</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Сахарный диабет I типа</w:t>
      </w:r>
      <w:r w:rsidR="00407FFB" w:rsidRPr="004E0607">
        <w:rPr>
          <w:rFonts w:ascii="Arial" w:eastAsia="Times New Roman" w:hAnsi="Arial" w:cs="Arial"/>
          <w:bCs/>
          <w:sz w:val="20"/>
          <w:szCs w:val="20"/>
          <w:lang w:eastAsia="ru-RU"/>
        </w:rPr>
        <w:t>, сахарный диабет II типа (в условиях стационара)</w:t>
      </w:r>
      <w:r w:rsidRPr="004E0607">
        <w:rPr>
          <w:rFonts w:ascii="Arial" w:eastAsia="Times New Roman" w:hAnsi="Arial" w:cs="Arial"/>
          <w:bCs/>
          <w:sz w:val="20"/>
          <w:szCs w:val="20"/>
          <w:lang w:eastAsia="ru-RU"/>
        </w:rPr>
        <w:t>.</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4.1.1</w:t>
      </w:r>
      <w:r w:rsidR="00283C6F" w:rsidRPr="004E0607">
        <w:rPr>
          <w:rFonts w:ascii="Arial" w:eastAsia="Times New Roman" w:hAnsi="Arial" w:cs="Arial"/>
          <w:b/>
          <w:bCs/>
          <w:sz w:val="20"/>
          <w:szCs w:val="20"/>
          <w:lang w:eastAsia="ru-RU"/>
        </w:rPr>
        <w:t>3</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Заболевания, послужившие основанием для установления Застрахованному лицу инвалидности 1 или 2 группы – при наличии у Застрахованного лица инвалидности 1 или 2 группы на дату вступления в силу договора страхования.</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lastRenderedPageBreak/>
        <w:t>4.1.1</w:t>
      </w:r>
      <w:r w:rsidR="00283C6F" w:rsidRPr="004E0607">
        <w:rPr>
          <w:rFonts w:ascii="Arial" w:eastAsia="Times New Roman" w:hAnsi="Arial" w:cs="Arial"/>
          <w:b/>
          <w:bCs/>
          <w:sz w:val="20"/>
          <w:szCs w:val="20"/>
          <w:lang w:eastAsia="ru-RU"/>
        </w:rPr>
        <w:t>4</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Заболевания, послужившие основанием для установления Застрахованному лицу впервые инвалидности 1 или 2 группы в течение срока действия договора страхования – с даты установления группы инвалидности.</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4.1.1</w:t>
      </w:r>
      <w:r w:rsidR="00283C6F" w:rsidRPr="004E0607">
        <w:rPr>
          <w:rFonts w:ascii="Arial" w:eastAsia="Times New Roman" w:hAnsi="Arial" w:cs="Arial"/>
          <w:b/>
          <w:bCs/>
          <w:sz w:val="20"/>
          <w:szCs w:val="20"/>
          <w:lang w:eastAsia="ru-RU"/>
        </w:rPr>
        <w:t>5</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Хроническая почечная и печеночная недостаточность, требующая проведения экстракорпоральных методов лечения.</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4.1.1</w:t>
      </w:r>
      <w:r w:rsidR="00283C6F" w:rsidRPr="004E0607">
        <w:rPr>
          <w:rFonts w:ascii="Arial" w:eastAsia="Times New Roman" w:hAnsi="Arial" w:cs="Arial"/>
          <w:b/>
          <w:bCs/>
          <w:sz w:val="20"/>
          <w:szCs w:val="20"/>
          <w:lang w:eastAsia="ru-RU"/>
        </w:rPr>
        <w:t>6</w:t>
      </w:r>
      <w:r w:rsidRPr="004E0607">
        <w:rPr>
          <w:rFonts w:ascii="Arial" w:eastAsia="Times New Roman" w:hAnsi="Arial" w:cs="Arial"/>
          <w:b/>
          <w:bCs/>
          <w:sz w:val="20"/>
          <w:szCs w:val="20"/>
          <w:lang w:eastAsia="ru-RU"/>
        </w:rPr>
        <w:t>. </w:t>
      </w:r>
      <w:r w:rsidRPr="004E0607">
        <w:rPr>
          <w:rFonts w:ascii="Arial" w:eastAsia="Times New Roman" w:hAnsi="Arial" w:cs="Arial"/>
          <w:bCs/>
          <w:sz w:val="20"/>
          <w:szCs w:val="20"/>
          <w:lang w:eastAsia="ru-RU"/>
        </w:rPr>
        <w:t>Заболевания органов и тканей, требующие их трансплантации, аутотрансплантации, протезирования.</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4.1.1</w:t>
      </w:r>
      <w:r w:rsidR="00283C6F" w:rsidRPr="004E0607">
        <w:rPr>
          <w:rFonts w:ascii="Arial" w:eastAsia="Times New Roman" w:hAnsi="Arial" w:cs="Arial"/>
          <w:b/>
          <w:bCs/>
          <w:sz w:val="20"/>
          <w:szCs w:val="20"/>
          <w:lang w:eastAsia="ru-RU"/>
        </w:rPr>
        <w:t>7</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w:t>
      </w:r>
      <w:proofErr w:type="spellStart"/>
      <w:r w:rsidRPr="004E0607">
        <w:rPr>
          <w:rFonts w:ascii="Arial" w:eastAsia="Times New Roman" w:hAnsi="Arial" w:cs="Arial"/>
          <w:bCs/>
          <w:sz w:val="20"/>
          <w:szCs w:val="20"/>
          <w:lang w:eastAsia="ru-RU"/>
        </w:rPr>
        <w:t>Ронхопатия</w:t>
      </w:r>
      <w:proofErr w:type="spellEnd"/>
      <w:r w:rsidRPr="004E0607">
        <w:rPr>
          <w:rFonts w:ascii="Arial" w:eastAsia="Times New Roman" w:hAnsi="Arial" w:cs="Arial"/>
          <w:bCs/>
          <w:sz w:val="20"/>
          <w:szCs w:val="20"/>
          <w:lang w:eastAsia="ru-RU"/>
        </w:rPr>
        <w:t>, апноэ во сне.</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4.1.1</w:t>
      </w:r>
      <w:r w:rsidR="00283C6F" w:rsidRPr="004E0607">
        <w:rPr>
          <w:rFonts w:ascii="Arial" w:eastAsia="Times New Roman" w:hAnsi="Arial" w:cs="Arial"/>
          <w:b/>
          <w:bCs/>
          <w:sz w:val="20"/>
          <w:szCs w:val="20"/>
          <w:lang w:eastAsia="ru-RU"/>
        </w:rPr>
        <w:t>8</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Ожирение.</w:t>
      </w:r>
    </w:p>
    <w:p w:rsidR="001177B2" w:rsidRPr="004E0607" w:rsidRDefault="001177B2" w:rsidP="001177B2">
      <w:pPr>
        <w:spacing w:before="240" w:after="240" w:line="240" w:lineRule="auto"/>
        <w:jc w:val="both"/>
        <w:rPr>
          <w:rFonts w:ascii="Arial" w:eastAsia="Times New Roman" w:hAnsi="Arial" w:cs="Arial"/>
          <w:b/>
          <w:bCs/>
          <w:sz w:val="20"/>
          <w:szCs w:val="20"/>
          <w:lang w:eastAsia="ru-RU"/>
        </w:rPr>
      </w:pPr>
      <w:r w:rsidRPr="004E0607">
        <w:rPr>
          <w:rFonts w:ascii="Arial" w:eastAsia="Times New Roman" w:hAnsi="Arial" w:cs="Arial"/>
          <w:b/>
          <w:bCs/>
          <w:sz w:val="20"/>
          <w:szCs w:val="20"/>
          <w:lang w:eastAsia="ru-RU"/>
        </w:rPr>
        <w:t xml:space="preserve">4.2. Услуги, обращение за которыми не являются застрахованными и не оплачиваются Страховщиком: </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4.2.1.</w:t>
      </w:r>
      <w:r w:rsidRPr="004E0607">
        <w:rPr>
          <w:rFonts w:ascii="Arial" w:eastAsia="Times New Roman" w:hAnsi="Arial" w:cs="Arial"/>
          <w:sz w:val="20"/>
          <w:szCs w:val="20"/>
          <w:lang w:eastAsia="ru-RU"/>
        </w:rPr>
        <w:t xml:space="preserve"> Медицинские услуги, не назначенные врачом.</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4.2.2.</w:t>
      </w:r>
      <w:r w:rsidRPr="004E0607">
        <w:rPr>
          <w:rFonts w:ascii="Arial" w:eastAsia="Times New Roman" w:hAnsi="Arial" w:cs="Arial"/>
          <w:sz w:val="20"/>
          <w:szCs w:val="20"/>
          <w:lang w:eastAsia="ru-RU"/>
        </w:rPr>
        <w:t xml:space="preserve"> </w:t>
      </w:r>
      <w:r w:rsidR="00407FFB" w:rsidRPr="004E0607">
        <w:rPr>
          <w:rFonts w:ascii="Arial" w:eastAsia="Times New Roman" w:hAnsi="Arial" w:cs="Arial"/>
          <w:sz w:val="20"/>
          <w:szCs w:val="20"/>
          <w:lang w:eastAsia="ru-RU"/>
        </w:rPr>
        <w:t>Приемы, консультации и манипуляции врачей-</w:t>
      </w:r>
      <w:proofErr w:type="gramStart"/>
      <w:r w:rsidR="00407FFB" w:rsidRPr="004E0607">
        <w:rPr>
          <w:rFonts w:ascii="Arial" w:eastAsia="Times New Roman" w:hAnsi="Arial" w:cs="Arial"/>
          <w:sz w:val="20"/>
          <w:szCs w:val="20"/>
          <w:lang w:eastAsia="ru-RU"/>
        </w:rPr>
        <w:t>специалистов  и</w:t>
      </w:r>
      <w:proofErr w:type="gramEnd"/>
      <w:r w:rsidR="00407FFB" w:rsidRPr="004E0607">
        <w:rPr>
          <w:rFonts w:ascii="Arial" w:eastAsia="Times New Roman" w:hAnsi="Arial" w:cs="Arial"/>
          <w:sz w:val="20"/>
          <w:szCs w:val="20"/>
          <w:lang w:eastAsia="ru-RU"/>
        </w:rPr>
        <w:t xml:space="preserve"> среднего медицинского персонала по: гериатрии, </w:t>
      </w:r>
      <w:proofErr w:type="spellStart"/>
      <w:r w:rsidR="00407FFB" w:rsidRPr="004E0607">
        <w:rPr>
          <w:rFonts w:ascii="Arial" w:eastAsia="Times New Roman" w:hAnsi="Arial" w:cs="Arial"/>
          <w:sz w:val="20"/>
          <w:szCs w:val="20"/>
          <w:lang w:eastAsia="ru-RU"/>
        </w:rPr>
        <w:t>диабетологии</w:t>
      </w:r>
      <w:proofErr w:type="spellEnd"/>
      <w:r w:rsidR="00407FFB" w:rsidRPr="004E0607">
        <w:rPr>
          <w:rFonts w:ascii="Arial" w:eastAsia="Times New Roman" w:hAnsi="Arial" w:cs="Arial"/>
          <w:sz w:val="20"/>
          <w:szCs w:val="20"/>
          <w:lang w:eastAsia="ru-RU"/>
        </w:rPr>
        <w:t xml:space="preserve">, диетологии в стационарных условиях, косметологии, применению методов традиционной медицины, медико-социальной экспертизе, пластической хирургии, </w:t>
      </w:r>
      <w:proofErr w:type="spellStart"/>
      <w:r w:rsidR="00407FFB" w:rsidRPr="004E0607">
        <w:rPr>
          <w:rFonts w:ascii="Arial" w:eastAsia="Times New Roman" w:hAnsi="Arial" w:cs="Arial"/>
          <w:sz w:val="20"/>
          <w:szCs w:val="20"/>
          <w:lang w:eastAsia="ru-RU"/>
        </w:rPr>
        <w:t>профпатологии</w:t>
      </w:r>
      <w:proofErr w:type="spellEnd"/>
      <w:r w:rsidR="00407FFB" w:rsidRPr="004E0607">
        <w:rPr>
          <w:rFonts w:ascii="Arial" w:eastAsia="Times New Roman" w:hAnsi="Arial" w:cs="Arial"/>
          <w:sz w:val="20"/>
          <w:szCs w:val="20"/>
          <w:lang w:eastAsia="ru-RU"/>
        </w:rPr>
        <w:t xml:space="preserve">, психиатрии-наркологии, сексологии, </w:t>
      </w:r>
      <w:proofErr w:type="spellStart"/>
      <w:r w:rsidR="00407FFB" w:rsidRPr="004E0607">
        <w:rPr>
          <w:rFonts w:ascii="Arial" w:eastAsia="Times New Roman" w:hAnsi="Arial" w:cs="Arial"/>
          <w:sz w:val="20"/>
          <w:szCs w:val="20"/>
          <w:lang w:eastAsia="ru-RU"/>
        </w:rPr>
        <w:t>имплантологии</w:t>
      </w:r>
      <w:proofErr w:type="spellEnd"/>
      <w:r w:rsidR="00407FFB" w:rsidRPr="004E0607">
        <w:rPr>
          <w:rFonts w:ascii="Arial" w:eastAsia="Times New Roman" w:hAnsi="Arial" w:cs="Arial"/>
          <w:sz w:val="20"/>
          <w:szCs w:val="20"/>
          <w:lang w:eastAsia="ru-RU"/>
        </w:rPr>
        <w:t>.</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407FFB" w:rsidRPr="004E0607">
        <w:rPr>
          <w:rFonts w:ascii="Arial" w:eastAsia="Times New Roman" w:hAnsi="Arial" w:cs="Arial"/>
          <w:b/>
          <w:sz w:val="20"/>
          <w:szCs w:val="20"/>
          <w:lang w:eastAsia="ru-RU"/>
        </w:rPr>
        <w:t>3</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Генетические лабораторные исследования.</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407FFB" w:rsidRPr="004E0607">
        <w:rPr>
          <w:rFonts w:ascii="Arial" w:eastAsia="Times New Roman" w:hAnsi="Arial" w:cs="Arial"/>
          <w:b/>
          <w:sz w:val="20"/>
          <w:szCs w:val="20"/>
          <w:lang w:eastAsia="ru-RU"/>
        </w:rPr>
        <w:t>4</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Профилактические и оздоровительные мероприятия; иммунопрофилактика, кроме случаев, предусмотренных Программой.</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407FFB" w:rsidRPr="004E0607">
        <w:rPr>
          <w:rFonts w:ascii="Arial" w:eastAsia="Times New Roman" w:hAnsi="Arial" w:cs="Arial"/>
          <w:b/>
          <w:sz w:val="20"/>
          <w:szCs w:val="20"/>
          <w:lang w:eastAsia="ru-RU"/>
        </w:rPr>
        <w:t>5</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3C7C26" w:rsidRPr="004E0607">
        <w:rPr>
          <w:rFonts w:ascii="Arial" w:eastAsia="Times New Roman" w:hAnsi="Arial" w:cs="Arial"/>
          <w:b/>
          <w:sz w:val="20"/>
          <w:szCs w:val="20"/>
          <w:lang w:eastAsia="ru-RU"/>
        </w:rPr>
        <w:t>6</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Медицинские услуги, связанные с беременностью за исключением оказания экстренной помощи при угрожающих жизни состояниях до установления диагноза развивающейся беременности, прерывание беременности без медицинских показаний, родовспоможение.</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3C7C26" w:rsidRPr="004E0607">
        <w:rPr>
          <w:rFonts w:ascii="Arial" w:eastAsia="Times New Roman" w:hAnsi="Arial" w:cs="Arial"/>
          <w:b/>
          <w:sz w:val="20"/>
          <w:szCs w:val="20"/>
          <w:lang w:eastAsia="ru-RU"/>
        </w:rPr>
        <w:t>7</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w:t>
      </w:r>
      <w:r w:rsidR="003C7C26" w:rsidRPr="004E0607">
        <w:rPr>
          <w:rFonts w:ascii="Arial" w:eastAsia="Times New Roman" w:hAnsi="Arial" w:cs="Arial"/>
          <w:sz w:val="20"/>
          <w:szCs w:val="20"/>
          <w:lang w:eastAsia="ru-RU"/>
        </w:rPr>
        <w:t xml:space="preserve">Диагностика, лечение, процедуры, пластические операции, проводимые с эстетической или косметической </w:t>
      </w:r>
      <w:proofErr w:type="gramStart"/>
      <w:r w:rsidR="003C7C26" w:rsidRPr="004E0607">
        <w:rPr>
          <w:rFonts w:ascii="Arial" w:eastAsia="Times New Roman" w:hAnsi="Arial" w:cs="Arial"/>
          <w:sz w:val="20"/>
          <w:szCs w:val="20"/>
          <w:lang w:eastAsia="ru-RU"/>
        </w:rPr>
        <w:t>целью</w:t>
      </w:r>
      <w:proofErr w:type="gramEnd"/>
      <w:r w:rsidR="003C7C26" w:rsidRPr="004E0607">
        <w:rPr>
          <w:rFonts w:ascii="Arial" w:eastAsia="Times New Roman" w:hAnsi="Arial" w:cs="Arial"/>
          <w:sz w:val="20"/>
          <w:szCs w:val="20"/>
          <w:lang w:eastAsia="ru-RU"/>
        </w:rPr>
        <w:t xml:space="preserve"> или с целью улучшения психологического состояния Застрахованного, включая лечение заболеваний волос, удаление мозолей, бородавок, контагиозных моллюсков; </w:t>
      </w:r>
      <w:proofErr w:type="spellStart"/>
      <w:r w:rsidR="003C7C26" w:rsidRPr="004E0607">
        <w:rPr>
          <w:rFonts w:ascii="Arial" w:eastAsia="Times New Roman" w:hAnsi="Arial" w:cs="Arial"/>
          <w:sz w:val="20"/>
          <w:szCs w:val="20"/>
          <w:lang w:eastAsia="ru-RU"/>
        </w:rPr>
        <w:t>склеротерапия</w:t>
      </w:r>
      <w:proofErr w:type="spellEnd"/>
      <w:r w:rsidR="003C7C26" w:rsidRPr="004E0607">
        <w:rPr>
          <w:rFonts w:ascii="Arial" w:eastAsia="Times New Roman" w:hAnsi="Arial" w:cs="Arial"/>
          <w:sz w:val="20"/>
          <w:szCs w:val="20"/>
          <w:lang w:eastAsia="ru-RU"/>
        </w:rPr>
        <w:t xml:space="preserve"> вен.</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3C7C26" w:rsidRPr="004E0607">
        <w:rPr>
          <w:rFonts w:ascii="Arial" w:eastAsia="Times New Roman" w:hAnsi="Arial" w:cs="Arial"/>
          <w:b/>
          <w:sz w:val="20"/>
          <w:szCs w:val="20"/>
          <w:lang w:eastAsia="ru-RU"/>
        </w:rPr>
        <w:t>8</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Хирургическое изменение пола. </w:t>
      </w:r>
    </w:p>
    <w:p w:rsidR="001177B2" w:rsidRPr="004E0607" w:rsidRDefault="003C7C26"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4.2.9</w:t>
      </w:r>
      <w:r w:rsidR="001177B2" w:rsidRPr="004E0607">
        <w:rPr>
          <w:rFonts w:ascii="Arial" w:eastAsia="Times New Roman" w:hAnsi="Arial" w:cs="Arial"/>
          <w:b/>
          <w:sz w:val="20"/>
          <w:szCs w:val="20"/>
          <w:lang w:eastAsia="ru-RU"/>
        </w:rPr>
        <w:t>.</w:t>
      </w:r>
      <w:r w:rsidR="001177B2" w:rsidRPr="004E0607">
        <w:rPr>
          <w:rFonts w:ascii="Arial" w:eastAsia="Times New Roman" w:hAnsi="Arial" w:cs="Arial"/>
          <w:sz w:val="20"/>
          <w:szCs w:val="20"/>
          <w:lang w:eastAsia="ru-RU"/>
        </w:rPr>
        <w:t xml:space="preserve"> Коррекция веса.</w:t>
      </w:r>
    </w:p>
    <w:p w:rsidR="001177B2" w:rsidRPr="004E0607" w:rsidRDefault="001177B2" w:rsidP="00407FFB">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4.2.1</w:t>
      </w:r>
      <w:r w:rsidR="003C7C26" w:rsidRPr="004E0607">
        <w:rPr>
          <w:rFonts w:ascii="Arial" w:eastAsia="Times New Roman" w:hAnsi="Arial" w:cs="Arial"/>
          <w:b/>
          <w:sz w:val="20"/>
          <w:szCs w:val="20"/>
          <w:lang w:eastAsia="ru-RU"/>
        </w:rPr>
        <w:t>0</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w:t>
      </w:r>
      <w:r w:rsidR="00407FFB" w:rsidRPr="004E0607">
        <w:rPr>
          <w:rFonts w:ascii="Arial" w:eastAsia="Times New Roman" w:hAnsi="Arial" w:cs="Arial"/>
          <w:sz w:val="20"/>
          <w:szCs w:val="20"/>
          <w:lang w:eastAsia="ru-RU"/>
        </w:rPr>
        <w:t xml:space="preserve">Диагностические и лечебные мероприятия, связанные с лазерной коррекцией зрения, за исключением лазерной коррекции зрения при прогрессирующей миопии свыше 7 диоптрий; аппаратные методы лечения в офтальмологии; периферическая </w:t>
      </w:r>
      <w:proofErr w:type="spellStart"/>
      <w:r w:rsidR="00407FFB" w:rsidRPr="004E0607">
        <w:rPr>
          <w:rFonts w:ascii="Arial" w:eastAsia="Times New Roman" w:hAnsi="Arial" w:cs="Arial"/>
          <w:sz w:val="20"/>
          <w:szCs w:val="20"/>
          <w:lang w:eastAsia="ru-RU"/>
        </w:rPr>
        <w:t>лазерокоагуляция</w:t>
      </w:r>
      <w:proofErr w:type="spellEnd"/>
      <w:r w:rsidR="00407FFB" w:rsidRPr="004E0607">
        <w:rPr>
          <w:rFonts w:ascii="Arial" w:eastAsia="Times New Roman" w:hAnsi="Arial" w:cs="Arial"/>
          <w:sz w:val="20"/>
          <w:szCs w:val="20"/>
          <w:lang w:eastAsia="ru-RU"/>
        </w:rPr>
        <w:t xml:space="preserve"> сетчатки (за исключением случаев, когда диагностирован разрыв сетчатки, отслоение сетчатки)</w:t>
      </w:r>
      <w:r w:rsidRPr="004E0607">
        <w:rPr>
          <w:rFonts w:ascii="Arial" w:eastAsia="Times New Roman" w:hAnsi="Arial" w:cs="Arial"/>
          <w:sz w:val="20"/>
          <w:szCs w:val="20"/>
          <w:lang w:eastAsia="ru-RU"/>
        </w:rPr>
        <w:t>.</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4.2.1</w:t>
      </w:r>
      <w:r w:rsidR="003C7C26" w:rsidRPr="004E0607">
        <w:rPr>
          <w:rFonts w:ascii="Arial" w:eastAsia="Times New Roman" w:hAnsi="Arial" w:cs="Arial"/>
          <w:b/>
          <w:sz w:val="20"/>
          <w:szCs w:val="20"/>
          <w:lang w:eastAsia="ru-RU"/>
        </w:rPr>
        <w:t>1</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Трансплантация тканей, кроме переливания крови и её </w:t>
      </w:r>
      <w:proofErr w:type="gramStart"/>
      <w:r w:rsidRPr="004E0607">
        <w:rPr>
          <w:rFonts w:ascii="Arial" w:eastAsia="Times New Roman" w:hAnsi="Arial" w:cs="Arial"/>
          <w:sz w:val="20"/>
          <w:szCs w:val="20"/>
          <w:lang w:eastAsia="ru-RU"/>
        </w:rPr>
        <w:t>компонентов,  а</w:t>
      </w:r>
      <w:proofErr w:type="gramEnd"/>
      <w:r w:rsidRPr="004E0607">
        <w:rPr>
          <w:rFonts w:ascii="Arial" w:eastAsia="Times New Roman" w:hAnsi="Arial" w:cs="Arial"/>
          <w:sz w:val="20"/>
          <w:szCs w:val="20"/>
          <w:lang w:eastAsia="ru-RU"/>
        </w:rPr>
        <w:t xml:space="preserve"> также случаев,  когда необходимость в трансплантации тканей  возникла в результате травмы (в </w:t>
      </w:r>
      <w:proofErr w:type="spellStart"/>
      <w:r w:rsidRPr="004E0607">
        <w:rPr>
          <w:rFonts w:ascii="Arial" w:eastAsia="Times New Roman" w:hAnsi="Arial" w:cs="Arial"/>
          <w:sz w:val="20"/>
          <w:szCs w:val="20"/>
          <w:lang w:eastAsia="ru-RU"/>
        </w:rPr>
        <w:t>т.ч</w:t>
      </w:r>
      <w:proofErr w:type="spellEnd"/>
      <w:r w:rsidRPr="004E0607">
        <w:rPr>
          <w:rFonts w:ascii="Arial" w:eastAsia="Times New Roman" w:hAnsi="Arial" w:cs="Arial"/>
          <w:sz w:val="20"/>
          <w:szCs w:val="20"/>
          <w:lang w:eastAsia="ru-RU"/>
        </w:rPr>
        <w:t>. ожога), произошедшей в период действия договора страхования.</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4.2.1</w:t>
      </w:r>
      <w:r w:rsidR="003C7C26" w:rsidRPr="004E0607">
        <w:rPr>
          <w:rFonts w:ascii="Arial" w:eastAsia="Times New Roman" w:hAnsi="Arial" w:cs="Arial"/>
          <w:b/>
          <w:sz w:val="20"/>
          <w:szCs w:val="20"/>
          <w:lang w:eastAsia="ru-RU"/>
        </w:rPr>
        <w:t>2</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w:t>
      </w:r>
      <w:proofErr w:type="spellStart"/>
      <w:r w:rsidRPr="004E0607">
        <w:rPr>
          <w:rFonts w:ascii="Arial" w:eastAsia="Times New Roman" w:hAnsi="Arial" w:cs="Arial"/>
          <w:sz w:val="20"/>
          <w:szCs w:val="20"/>
          <w:lang w:eastAsia="ru-RU"/>
        </w:rPr>
        <w:t>Догоспитальная</w:t>
      </w:r>
      <w:proofErr w:type="spellEnd"/>
      <w:r w:rsidRPr="004E0607">
        <w:rPr>
          <w:rFonts w:ascii="Arial" w:eastAsia="Times New Roman" w:hAnsi="Arial" w:cs="Arial"/>
          <w:sz w:val="20"/>
          <w:szCs w:val="20"/>
          <w:lang w:eastAsia="ru-RU"/>
        </w:rPr>
        <w:t xml:space="preserve"> подготовка и последующее наблюдение по поводу заболевания органов и тканей, требующих их трансплантации, аутотрансплантации, протезирования, кроме случаев, предусмотренных программой.</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4.2.1</w:t>
      </w:r>
      <w:r w:rsidR="003C7C26" w:rsidRPr="004E0607">
        <w:rPr>
          <w:rFonts w:ascii="Arial" w:eastAsia="Times New Roman" w:hAnsi="Arial" w:cs="Arial"/>
          <w:b/>
          <w:sz w:val="20"/>
          <w:szCs w:val="20"/>
          <w:lang w:eastAsia="ru-RU"/>
        </w:rPr>
        <w:t>3</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Протезы, </w:t>
      </w:r>
      <w:proofErr w:type="spellStart"/>
      <w:r w:rsidRPr="004E0607">
        <w:rPr>
          <w:rFonts w:ascii="Arial" w:eastAsia="Times New Roman" w:hAnsi="Arial" w:cs="Arial"/>
          <w:sz w:val="20"/>
          <w:szCs w:val="20"/>
          <w:lang w:eastAsia="ru-RU"/>
        </w:rPr>
        <w:t>эндопротезы</w:t>
      </w:r>
      <w:proofErr w:type="spellEnd"/>
      <w:r w:rsidRPr="004E0607">
        <w:rPr>
          <w:rFonts w:ascii="Arial" w:eastAsia="Times New Roman" w:hAnsi="Arial" w:cs="Arial"/>
          <w:sz w:val="20"/>
          <w:szCs w:val="20"/>
          <w:lang w:eastAsia="ru-RU"/>
        </w:rPr>
        <w:t xml:space="preserve">, </w:t>
      </w:r>
      <w:proofErr w:type="spellStart"/>
      <w:r w:rsidRPr="004E0607">
        <w:rPr>
          <w:rFonts w:ascii="Arial" w:eastAsia="Times New Roman" w:hAnsi="Arial" w:cs="Arial"/>
          <w:sz w:val="20"/>
          <w:szCs w:val="20"/>
          <w:lang w:eastAsia="ru-RU"/>
        </w:rPr>
        <w:t>импланты</w:t>
      </w:r>
      <w:proofErr w:type="spellEnd"/>
      <w:r w:rsidRPr="004E0607">
        <w:rPr>
          <w:rFonts w:ascii="Arial" w:eastAsia="Times New Roman" w:hAnsi="Arial" w:cs="Arial"/>
          <w:sz w:val="20"/>
          <w:szCs w:val="20"/>
          <w:lang w:eastAsia="ru-RU"/>
        </w:rPr>
        <w:t xml:space="preserve">, включая искусственные хрусталики, кроме сеток, петель, мочеточниковых, </w:t>
      </w:r>
      <w:proofErr w:type="spellStart"/>
      <w:r w:rsidRPr="004E0607">
        <w:rPr>
          <w:rFonts w:ascii="Arial" w:eastAsia="Times New Roman" w:hAnsi="Arial" w:cs="Arial"/>
          <w:sz w:val="20"/>
          <w:szCs w:val="20"/>
          <w:lang w:eastAsia="ru-RU"/>
        </w:rPr>
        <w:t>билиарных</w:t>
      </w:r>
      <w:proofErr w:type="spellEnd"/>
      <w:r w:rsidRPr="004E0607">
        <w:rPr>
          <w:rFonts w:ascii="Arial" w:eastAsia="Times New Roman" w:hAnsi="Arial" w:cs="Arial"/>
          <w:sz w:val="20"/>
          <w:szCs w:val="20"/>
          <w:lang w:eastAsia="ru-RU"/>
        </w:rPr>
        <w:t xml:space="preserve"> и пищеводных </w:t>
      </w:r>
      <w:proofErr w:type="spellStart"/>
      <w:r w:rsidRPr="004E0607">
        <w:rPr>
          <w:rFonts w:ascii="Arial" w:eastAsia="Times New Roman" w:hAnsi="Arial" w:cs="Arial"/>
          <w:sz w:val="20"/>
          <w:szCs w:val="20"/>
          <w:lang w:eastAsia="ru-RU"/>
        </w:rPr>
        <w:t>стентов</w:t>
      </w:r>
      <w:proofErr w:type="spellEnd"/>
      <w:r w:rsidRPr="004E0607">
        <w:rPr>
          <w:rFonts w:ascii="Arial" w:eastAsia="Times New Roman" w:hAnsi="Arial" w:cs="Arial"/>
          <w:sz w:val="20"/>
          <w:szCs w:val="20"/>
          <w:lang w:eastAsia="ru-RU"/>
        </w:rPr>
        <w:t>.</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4.2.1</w:t>
      </w:r>
      <w:r w:rsidR="003C7C26" w:rsidRPr="004E0607">
        <w:rPr>
          <w:rFonts w:ascii="Arial" w:eastAsia="Times New Roman" w:hAnsi="Arial" w:cs="Arial"/>
          <w:b/>
          <w:sz w:val="20"/>
          <w:szCs w:val="20"/>
          <w:lang w:eastAsia="ru-RU"/>
        </w:rPr>
        <w:t>4</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Металлоконструкции, наборы для остеосинтеза и фиксации, стабилизирующие системы, кроме случаев, когда необходимость их использования возникла в экстренных случаях в течение 48 часов после травмы.</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4.2.1</w:t>
      </w:r>
      <w:r w:rsidR="003C7C26" w:rsidRPr="004E0607">
        <w:rPr>
          <w:rFonts w:ascii="Arial" w:eastAsia="Times New Roman" w:hAnsi="Arial" w:cs="Arial"/>
          <w:b/>
          <w:sz w:val="20"/>
          <w:szCs w:val="20"/>
          <w:lang w:eastAsia="ru-RU"/>
        </w:rPr>
        <w:t>5</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Кардиостимуляторы, </w:t>
      </w:r>
      <w:proofErr w:type="spellStart"/>
      <w:r w:rsidRPr="004E0607">
        <w:rPr>
          <w:rFonts w:ascii="Arial" w:eastAsia="Times New Roman" w:hAnsi="Arial" w:cs="Arial"/>
          <w:sz w:val="20"/>
          <w:szCs w:val="20"/>
          <w:lang w:eastAsia="ru-RU"/>
        </w:rPr>
        <w:t>стенты</w:t>
      </w:r>
      <w:proofErr w:type="spellEnd"/>
      <w:r w:rsidRPr="004E0607">
        <w:rPr>
          <w:rFonts w:ascii="Arial" w:eastAsia="Times New Roman" w:hAnsi="Arial" w:cs="Arial"/>
          <w:sz w:val="20"/>
          <w:szCs w:val="20"/>
          <w:lang w:eastAsia="ru-RU"/>
        </w:rPr>
        <w:t xml:space="preserve">, баллоны, проводники и пр. для проведения </w:t>
      </w:r>
      <w:proofErr w:type="spellStart"/>
      <w:r w:rsidRPr="004E0607">
        <w:rPr>
          <w:rFonts w:ascii="Arial" w:eastAsia="Times New Roman" w:hAnsi="Arial" w:cs="Arial"/>
          <w:sz w:val="20"/>
          <w:szCs w:val="20"/>
          <w:lang w:eastAsia="ru-RU"/>
        </w:rPr>
        <w:t>ангиопластики</w:t>
      </w:r>
      <w:proofErr w:type="spellEnd"/>
      <w:r w:rsidRPr="004E0607">
        <w:rPr>
          <w:rFonts w:ascii="Arial" w:eastAsia="Times New Roman" w:hAnsi="Arial" w:cs="Arial"/>
          <w:sz w:val="20"/>
          <w:szCs w:val="20"/>
          <w:lang w:eastAsia="ru-RU"/>
        </w:rPr>
        <w:t xml:space="preserve"> и </w:t>
      </w:r>
      <w:proofErr w:type="spellStart"/>
      <w:r w:rsidRPr="004E0607">
        <w:rPr>
          <w:rFonts w:ascii="Arial" w:eastAsia="Times New Roman" w:hAnsi="Arial" w:cs="Arial"/>
          <w:sz w:val="20"/>
          <w:szCs w:val="20"/>
          <w:lang w:eastAsia="ru-RU"/>
        </w:rPr>
        <w:t>стентирования</w:t>
      </w:r>
      <w:proofErr w:type="spellEnd"/>
      <w:r w:rsidRPr="004E0607">
        <w:rPr>
          <w:rFonts w:ascii="Arial" w:eastAsia="Times New Roman" w:hAnsi="Arial" w:cs="Arial"/>
          <w:sz w:val="20"/>
          <w:szCs w:val="20"/>
          <w:lang w:eastAsia="ru-RU"/>
        </w:rPr>
        <w:t xml:space="preserve">, кроме операций, проводимых в экстренных случаях по жизненным показаниям. </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4.2.1</w:t>
      </w:r>
      <w:r w:rsidR="003C7C26" w:rsidRPr="004E0607">
        <w:rPr>
          <w:rFonts w:ascii="Arial" w:eastAsia="Times New Roman" w:hAnsi="Arial" w:cs="Arial"/>
          <w:b/>
          <w:bCs/>
          <w:sz w:val="20"/>
          <w:szCs w:val="20"/>
          <w:lang w:eastAsia="ru-RU"/>
        </w:rPr>
        <w:t>6</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xml:space="preserve"> Экстракорпоральные методы лечения, за исключением случаев, когда они проводятся в экстренных случаях по жизненным показаниям.</w:t>
      </w:r>
    </w:p>
    <w:p w:rsidR="001177B2" w:rsidRPr="004E0607" w:rsidRDefault="001177B2" w:rsidP="001177B2">
      <w:pPr>
        <w:spacing w:after="0" w:line="240" w:lineRule="auto"/>
        <w:ind w:left="284" w:right="-58"/>
        <w:jc w:val="both"/>
        <w:rPr>
          <w:rFonts w:ascii="Arial" w:eastAsia="Times New Roman" w:hAnsi="Arial" w:cs="Arial"/>
          <w:bCs/>
          <w:sz w:val="20"/>
          <w:szCs w:val="20"/>
          <w:lang w:eastAsia="ru-RU"/>
        </w:rPr>
      </w:pPr>
      <w:r w:rsidRPr="004E0607">
        <w:rPr>
          <w:rFonts w:ascii="Arial" w:eastAsia="Times New Roman" w:hAnsi="Arial" w:cs="Arial"/>
          <w:b/>
          <w:bCs/>
          <w:sz w:val="20"/>
          <w:szCs w:val="20"/>
          <w:lang w:eastAsia="ru-RU"/>
        </w:rPr>
        <w:t>4.2.1</w:t>
      </w:r>
      <w:r w:rsidR="003C7C26" w:rsidRPr="004E0607">
        <w:rPr>
          <w:rFonts w:ascii="Arial" w:eastAsia="Times New Roman" w:hAnsi="Arial" w:cs="Arial"/>
          <w:b/>
          <w:bCs/>
          <w:sz w:val="20"/>
          <w:szCs w:val="20"/>
          <w:lang w:eastAsia="ru-RU"/>
        </w:rPr>
        <w:t>7</w:t>
      </w:r>
      <w:r w:rsidRPr="004E0607">
        <w:rPr>
          <w:rFonts w:ascii="Arial" w:eastAsia="Times New Roman" w:hAnsi="Arial" w:cs="Arial"/>
          <w:b/>
          <w:bCs/>
          <w:sz w:val="20"/>
          <w:szCs w:val="20"/>
          <w:lang w:eastAsia="ru-RU"/>
        </w:rPr>
        <w:t>.</w:t>
      </w:r>
      <w:r w:rsidRPr="004E0607">
        <w:rPr>
          <w:rFonts w:ascii="Arial" w:eastAsia="Times New Roman" w:hAnsi="Arial" w:cs="Arial"/>
          <w:bCs/>
          <w:sz w:val="20"/>
          <w:szCs w:val="20"/>
          <w:lang w:eastAsia="ru-RU"/>
        </w:rPr>
        <w:t xml:space="preserve"> Робот-</w:t>
      </w:r>
      <w:proofErr w:type="spellStart"/>
      <w:r w:rsidRPr="004E0607">
        <w:rPr>
          <w:rFonts w:ascii="Arial" w:eastAsia="Times New Roman" w:hAnsi="Arial" w:cs="Arial"/>
          <w:bCs/>
          <w:sz w:val="20"/>
          <w:szCs w:val="20"/>
          <w:lang w:eastAsia="ru-RU"/>
        </w:rPr>
        <w:t>ассистированные</w:t>
      </w:r>
      <w:proofErr w:type="spellEnd"/>
      <w:r w:rsidRPr="004E0607">
        <w:rPr>
          <w:rFonts w:ascii="Arial" w:eastAsia="Times New Roman" w:hAnsi="Arial" w:cs="Arial"/>
          <w:bCs/>
          <w:sz w:val="20"/>
          <w:szCs w:val="20"/>
          <w:lang w:eastAsia="ru-RU"/>
        </w:rPr>
        <w:t xml:space="preserve"> операции.</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3C7C26" w:rsidRPr="004E0607">
        <w:rPr>
          <w:rFonts w:ascii="Arial" w:eastAsia="Times New Roman" w:hAnsi="Arial" w:cs="Arial"/>
          <w:b/>
          <w:sz w:val="20"/>
          <w:szCs w:val="20"/>
          <w:lang w:eastAsia="ru-RU"/>
        </w:rPr>
        <w:t>18</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Индивидуальный медицинский пост.</w:t>
      </w:r>
    </w:p>
    <w:p w:rsidR="00EE1906"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3C7C26" w:rsidRPr="004E0607">
        <w:rPr>
          <w:rFonts w:ascii="Arial" w:eastAsia="Times New Roman" w:hAnsi="Arial" w:cs="Arial"/>
          <w:b/>
          <w:sz w:val="20"/>
          <w:szCs w:val="20"/>
          <w:lang w:eastAsia="ru-RU"/>
        </w:rPr>
        <w:t>19</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w:t>
      </w:r>
      <w:r w:rsidR="00EE1906" w:rsidRPr="004E0607">
        <w:rPr>
          <w:rFonts w:ascii="Arial" w:eastAsia="Times New Roman" w:hAnsi="Arial" w:cs="Arial"/>
          <w:sz w:val="20"/>
          <w:szCs w:val="20"/>
          <w:lang w:eastAsia="ru-RU"/>
        </w:rPr>
        <w:t xml:space="preserve">Физиотерапевтическое лечение: термотерапия, </w:t>
      </w:r>
      <w:proofErr w:type="spellStart"/>
      <w:r w:rsidR="00EE1906" w:rsidRPr="004E0607">
        <w:rPr>
          <w:rFonts w:ascii="Arial" w:eastAsia="Times New Roman" w:hAnsi="Arial" w:cs="Arial"/>
          <w:sz w:val="20"/>
          <w:szCs w:val="20"/>
          <w:lang w:eastAsia="ru-RU"/>
        </w:rPr>
        <w:t>криосауна</w:t>
      </w:r>
      <w:proofErr w:type="spellEnd"/>
      <w:r w:rsidR="00EE1906" w:rsidRPr="004E0607">
        <w:rPr>
          <w:rFonts w:ascii="Arial" w:eastAsia="Times New Roman" w:hAnsi="Arial" w:cs="Arial"/>
          <w:sz w:val="20"/>
          <w:szCs w:val="20"/>
          <w:lang w:eastAsia="ru-RU"/>
        </w:rPr>
        <w:t xml:space="preserve">, </w:t>
      </w:r>
      <w:proofErr w:type="spellStart"/>
      <w:r w:rsidR="00EE1906" w:rsidRPr="004E0607">
        <w:rPr>
          <w:rFonts w:ascii="Arial" w:eastAsia="Times New Roman" w:hAnsi="Arial" w:cs="Arial"/>
          <w:sz w:val="20"/>
          <w:szCs w:val="20"/>
          <w:lang w:eastAsia="ru-RU"/>
        </w:rPr>
        <w:t>надсосудистое</w:t>
      </w:r>
      <w:proofErr w:type="spellEnd"/>
      <w:r w:rsidR="00EE1906" w:rsidRPr="004E0607">
        <w:rPr>
          <w:rFonts w:ascii="Arial" w:eastAsia="Times New Roman" w:hAnsi="Arial" w:cs="Arial"/>
          <w:sz w:val="20"/>
          <w:szCs w:val="20"/>
          <w:lang w:eastAsia="ru-RU"/>
        </w:rPr>
        <w:t xml:space="preserve"> и внутрисосудистое лазерное облучение крови (НЛОК и ВЛОК),  </w:t>
      </w:r>
      <w:proofErr w:type="spellStart"/>
      <w:r w:rsidR="00EE1906" w:rsidRPr="004E0607">
        <w:rPr>
          <w:rFonts w:ascii="Arial" w:eastAsia="Times New Roman" w:hAnsi="Arial" w:cs="Arial"/>
          <w:sz w:val="20"/>
          <w:szCs w:val="20"/>
          <w:lang w:eastAsia="ru-RU"/>
        </w:rPr>
        <w:t>вибро</w:t>
      </w:r>
      <w:proofErr w:type="spellEnd"/>
      <w:r w:rsidR="00EE1906" w:rsidRPr="004E0607">
        <w:rPr>
          <w:rFonts w:ascii="Arial" w:eastAsia="Times New Roman" w:hAnsi="Arial" w:cs="Arial"/>
          <w:sz w:val="20"/>
          <w:szCs w:val="20"/>
          <w:lang w:eastAsia="ru-RU"/>
        </w:rPr>
        <w:t xml:space="preserve">-и </w:t>
      </w:r>
      <w:proofErr w:type="spellStart"/>
      <w:r w:rsidR="00EE1906" w:rsidRPr="004E0607">
        <w:rPr>
          <w:rFonts w:ascii="Arial" w:eastAsia="Times New Roman" w:hAnsi="Arial" w:cs="Arial"/>
          <w:sz w:val="20"/>
          <w:szCs w:val="20"/>
          <w:lang w:eastAsia="ru-RU"/>
        </w:rPr>
        <w:t>вибровакуум</w:t>
      </w:r>
      <w:proofErr w:type="spellEnd"/>
      <w:r w:rsidR="00EE1906" w:rsidRPr="004E0607">
        <w:rPr>
          <w:rFonts w:ascii="Arial" w:eastAsia="Times New Roman" w:hAnsi="Arial" w:cs="Arial"/>
          <w:sz w:val="20"/>
          <w:szCs w:val="20"/>
          <w:lang w:eastAsia="ru-RU"/>
        </w:rPr>
        <w:t xml:space="preserve">-терапия, </w:t>
      </w:r>
      <w:proofErr w:type="spellStart"/>
      <w:r w:rsidR="00EE1906" w:rsidRPr="004E0607">
        <w:rPr>
          <w:rFonts w:ascii="Arial" w:eastAsia="Times New Roman" w:hAnsi="Arial" w:cs="Arial"/>
          <w:sz w:val="20"/>
          <w:szCs w:val="20"/>
          <w:lang w:eastAsia="ru-RU"/>
        </w:rPr>
        <w:t>прессотерапия</w:t>
      </w:r>
      <w:proofErr w:type="spellEnd"/>
      <w:r w:rsidR="00EE1906" w:rsidRPr="004E0607">
        <w:rPr>
          <w:rFonts w:ascii="Arial" w:eastAsia="Times New Roman" w:hAnsi="Arial" w:cs="Arial"/>
          <w:sz w:val="20"/>
          <w:szCs w:val="20"/>
          <w:lang w:eastAsia="ru-RU"/>
        </w:rPr>
        <w:t xml:space="preserve">, аэроионотерапия, </w:t>
      </w:r>
      <w:proofErr w:type="spellStart"/>
      <w:r w:rsidR="00EE1906" w:rsidRPr="004E0607">
        <w:rPr>
          <w:rFonts w:ascii="Arial" w:eastAsia="Times New Roman" w:hAnsi="Arial" w:cs="Arial"/>
          <w:sz w:val="20"/>
          <w:szCs w:val="20"/>
          <w:lang w:eastAsia="ru-RU"/>
        </w:rPr>
        <w:t>аромафитотерапия</w:t>
      </w:r>
      <w:proofErr w:type="spellEnd"/>
      <w:r w:rsidR="00EE1906" w:rsidRPr="004E0607">
        <w:rPr>
          <w:rFonts w:ascii="Arial" w:eastAsia="Times New Roman" w:hAnsi="Arial" w:cs="Arial"/>
          <w:sz w:val="20"/>
          <w:szCs w:val="20"/>
          <w:lang w:eastAsia="ru-RU"/>
        </w:rPr>
        <w:t xml:space="preserve">,  </w:t>
      </w:r>
      <w:proofErr w:type="spellStart"/>
      <w:r w:rsidR="00EE1906" w:rsidRPr="004E0607">
        <w:rPr>
          <w:rFonts w:ascii="Arial" w:eastAsia="Times New Roman" w:hAnsi="Arial" w:cs="Arial"/>
          <w:sz w:val="20"/>
          <w:szCs w:val="20"/>
          <w:lang w:eastAsia="ru-RU"/>
        </w:rPr>
        <w:t>галоаэрозольная</w:t>
      </w:r>
      <w:proofErr w:type="spellEnd"/>
      <w:r w:rsidR="00EE1906" w:rsidRPr="004E0607">
        <w:rPr>
          <w:rFonts w:ascii="Arial" w:eastAsia="Times New Roman" w:hAnsi="Arial" w:cs="Arial"/>
          <w:sz w:val="20"/>
          <w:szCs w:val="20"/>
          <w:lang w:eastAsia="ru-RU"/>
        </w:rPr>
        <w:t xml:space="preserve"> терапия, </w:t>
      </w:r>
      <w:proofErr w:type="spellStart"/>
      <w:r w:rsidR="00EE1906" w:rsidRPr="004E0607">
        <w:rPr>
          <w:rFonts w:ascii="Arial" w:eastAsia="Times New Roman" w:hAnsi="Arial" w:cs="Arial"/>
          <w:sz w:val="20"/>
          <w:szCs w:val="20"/>
          <w:lang w:eastAsia="ru-RU"/>
        </w:rPr>
        <w:t>спелеотерапия</w:t>
      </w:r>
      <w:proofErr w:type="spellEnd"/>
      <w:r w:rsidR="00EE1906" w:rsidRPr="004E0607">
        <w:rPr>
          <w:rFonts w:ascii="Arial" w:eastAsia="Times New Roman" w:hAnsi="Arial" w:cs="Arial"/>
          <w:sz w:val="20"/>
          <w:szCs w:val="20"/>
          <w:lang w:eastAsia="ru-RU"/>
        </w:rPr>
        <w:t xml:space="preserve">, </w:t>
      </w:r>
      <w:proofErr w:type="spellStart"/>
      <w:r w:rsidR="00EE1906" w:rsidRPr="004E0607">
        <w:rPr>
          <w:rFonts w:ascii="Arial" w:eastAsia="Times New Roman" w:hAnsi="Arial" w:cs="Arial"/>
          <w:sz w:val="20"/>
          <w:szCs w:val="20"/>
          <w:lang w:eastAsia="ru-RU"/>
        </w:rPr>
        <w:t>нормобарическая</w:t>
      </w:r>
      <w:proofErr w:type="spellEnd"/>
      <w:r w:rsidR="00EE1906" w:rsidRPr="004E0607">
        <w:rPr>
          <w:rFonts w:ascii="Arial" w:eastAsia="Times New Roman" w:hAnsi="Arial" w:cs="Arial"/>
          <w:sz w:val="20"/>
          <w:szCs w:val="20"/>
          <w:lang w:eastAsia="ru-RU"/>
        </w:rPr>
        <w:t xml:space="preserve"> </w:t>
      </w:r>
      <w:proofErr w:type="spellStart"/>
      <w:r w:rsidR="00EE1906" w:rsidRPr="004E0607">
        <w:rPr>
          <w:rFonts w:ascii="Arial" w:eastAsia="Times New Roman" w:hAnsi="Arial" w:cs="Arial"/>
          <w:sz w:val="20"/>
          <w:szCs w:val="20"/>
          <w:lang w:eastAsia="ru-RU"/>
        </w:rPr>
        <w:t>гипокситерапия</w:t>
      </w:r>
      <w:proofErr w:type="spellEnd"/>
      <w:r w:rsidR="00EE1906" w:rsidRPr="004E0607">
        <w:rPr>
          <w:rFonts w:ascii="Arial" w:eastAsia="Times New Roman" w:hAnsi="Arial" w:cs="Arial"/>
          <w:sz w:val="20"/>
          <w:szCs w:val="20"/>
          <w:lang w:eastAsia="ru-RU"/>
        </w:rPr>
        <w:t xml:space="preserve">, </w:t>
      </w:r>
      <w:proofErr w:type="spellStart"/>
      <w:r w:rsidR="00EE1906" w:rsidRPr="004E0607">
        <w:rPr>
          <w:rFonts w:ascii="Arial" w:eastAsia="Times New Roman" w:hAnsi="Arial" w:cs="Arial"/>
          <w:sz w:val="20"/>
          <w:szCs w:val="20"/>
          <w:lang w:eastAsia="ru-RU"/>
        </w:rPr>
        <w:t>гипербарическия</w:t>
      </w:r>
      <w:proofErr w:type="spellEnd"/>
      <w:r w:rsidR="00EE1906" w:rsidRPr="004E0607">
        <w:rPr>
          <w:rFonts w:ascii="Arial" w:eastAsia="Times New Roman" w:hAnsi="Arial" w:cs="Arial"/>
          <w:sz w:val="20"/>
          <w:szCs w:val="20"/>
          <w:lang w:eastAsia="ru-RU"/>
        </w:rPr>
        <w:t xml:space="preserve"> и </w:t>
      </w:r>
      <w:proofErr w:type="spellStart"/>
      <w:r w:rsidR="00EE1906" w:rsidRPr="004E0607">
        <w:rPr>
          <w:rFonts w:ascii="Arial" w:eastAsia="Times New Roman" w:hAnsi="Arial" w:cs="Arial"/>
          <w:sz w:val="20"/>
          <w:szCs w:val="20"/>
          <w:lang w:eastAsia="ru-RU"/>
        </w:rPr>
        <w:t>гипобарическая</w:t>
      </w:r>
      <w:proofErr w:type="spellEnd"/>
      <w:r w:rsidR="00EE1906" w:rsidRPr="004E0607">
        <w:rPr>
          <w:rFonts w:ascii="Arial" w:eastAsia="Times New Roman" w:hAnsi="Arial" w:cs="Arial"/>
          <w:sz w:val="20"/>
          <w:szCs w:val="20"/>
          <w:lang w:eastAsia="ru-RU"/>
        </w:rPr>
        <w:t xml:space="preserve"> баротерапия за исключением случаев нахождения застрахованного в отделении реанимации и интенсивной терапии., бальнеотерапия, гидротерапия (души, ванны, сауна, гидроколонотерапия), грязелечение, капсула «</w:t>
      </w:r>
      <w:proofErr w:type="spellStart"/>
      <w:r w:rsidR="00EE1906" w:rsidRPr="004E0607">
        <w:rPr>
          <w:rFonts w:ascii="Arial" w:eastAsia="Times New Roman" w:hAnsi="Arial" w:cs="Arial"/>
          <w:sz w:val="20"/>
          <w:szCs w:val="20"/>
          <w:lang w:eastAsia="ru-RU"/>
        </w:rPr>
        <w:t>Санспектра</w:t>
      </w:r>
      <w:proofErr w:type="spellEnd"/>
      <w:r w:rsidR="00EE1906" w:rsidRPr="004E0607">
        <w:rPr>
          <w:rFonts w:ascii="Arial" w:eastAsia="Times New Roman" w:hAnsi="Arial" w:cs="Arial"/>
          <w:sz w:val="20"/>
          <w:szCs w:val="20"/>
          <w:lang w:eastAsia="ru-RU"/>
        </w:rPr>
        <w:t xml:space="preserve">», </w:t>
      </w:r>
      <w:proofErr w:type="spellStart"/>
      <w:r w:rsidR="00EE1906" w:rsidRPr="004E0607">
        <w:rPr>
          <w:rFonts w:ascii="Arial" w:eastAsia="Times New Roman" w:hAnsi="Arial" w:cs="Arial"/>
          <w:sz w:val="20"/>
          <w:szCs w:val="20"/>
          <w:lang w:eastAsia="ru-RU"/>
        </w:rPr>
        <w:t>озонотерапия</w:t>
      </w:r>
      <w:proofErr w:type="spellEnd"/>
      <w:r w:rsidR="00EE1906" w:rsidRPr="004E0607">
        <w:rPr>
          <w:rFonts w:ascii="Arial" w:eastAsia="Times New Roman" w:hAnsi="Arial" w:cs="Arial"/>
          <w:sz w:val="20"/>
          <w:szCs w:val="20"/>
          <w:lang w:eastAsia="ru-RU"/>
        </w:rPr>
        <w:t>.</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4.2.2</w:t>
      </w:r>
      <w:r w:rsidR="003C7C26" w:rsidRPr="004E0607">
        <w:rPr>
          <w:rFonts w:ascii="Arial" w:eastAsia="Times New Roman" w:hAnsi="Arial" w:cs="Arial"/>
          <w:b/>
          <w:sz w:val="20"/>
          <w:szCs w:val="20"/>
          <w:lang w:eastAsia="ru-RU"/>
        </w:rPr>
        <w:t>0</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Методы традиционной диагностики и терапии, в </w:t>
      </w:r>
      <w:proofErr w:type="spellStart"/>
      <w:r w:rsidRPr="004E0607">
        <w:rPr>
          <w:rFonts w:ascii="Arial" w:eastAsia="Times New Roman" w:hAnsi="Arial" w:cs="Arial"/>
          <w:sz w:val="20"/>
          <w:szCs w:val="20"/>
          <w:lang w:eastAsia="ru-RU"/>
        </w:rPr>
        <w:t>т.ч</w:t>
      </w:r>
      <w:proofErr w:type="spellEnd"/>
      <w:r w:rsidRPr="004E0607">
        <w:rPr>
          <w:rFonts w:ascii="Arial" w:eastAsia="Times New Roman" w:hAnsi="Arial" w:cs="Arial"/>
          <w:sz w:val="20"/>
          <w:szCs w:val="20"/>
          <w:lang w:eastAsia="ru-RU"/>
        </w:rPr>
        <w:t xml:space="preserve">. диагностика по методу </w:t>
      </w:r>
      <w:proofErr w:type="spellStart"/>
      <w:r w:rsidRPr="004E0607">
        <w:rPr>
          <w:rFonts w:ascii="Arial" w:eastAsia="Times New Roman" w:hAnsi="Arial" w:cs="Arial"/>
          <w:sz w:val="20"/>
          <w:szCs w:val="20"/>
          <w:lang w:eastAsia="ru-RU"/>
        </w:rPr>
        <w:t>Фоля</w:t>
      </w:r>
      <w:proofErr w:type="spellEnd"/>
      <w:r w:rsidRPr="004E0607">
        <w:rPr>
          <w:rFonts w:ascii="Arial" w:eastAsia="Times New Roman" w:hAnsi="Arial" w:cs="Arial"/>
          <w:sz w:val="20"/>
          <w:szCs w:val="20"/>
          <w:lang w:eastAsia="ru-RU"/>
        </w:rPr>
        <w:t xml:space="preserve">, гомеопатия, иридодиагностика, </w:t>
      </w:r>
      <w:proofErr w:type="spellStart"/>
      <w:r w:rsidRPr="004E0607">
        <w:rPr>
          <w:rFonts w:ascii="Arial" w:eastAsia="Times New Roman" w:hAnsi="Arial" w:cs="Arial"/>
          <w:sz w:val="20"/>
          <w:szCs w:val="20"/>
          <w:lang w:eastAsia="ru-RU"/>
        </w:rPr>
        <w:t>аурикулодиагностика</w:t>
      </w:r>
      <w:proofErr w:type="spellEnd"/>
      <w:r w:rsidRPr="004E0607">
        <w:rPr>
          <w:rFonts w:ascii="Arial" w:eastAsia="Times New Roman" w:hAnsi="Arial" w:cs="Arial"/>
          <w:sz w:val="20"/>
          <w:szCs w:val="20"/>
          <w:lang w:eastAsia="ru-RU"/>
        </w:rPr>
        <w:t xml:space="preserve">, </w:t>
      </w:r>
      <w:proofErr w:type="spellStart"/>
      <w:r w:rsidRPr="004E0607">
        <w:rPr>
          <w:rFonts w:ascii="Arial" w:eastAsia="Times New Roman" w:hAnsi="Arial" w:cs="Arial"/>
          <w:sz w:val="20"/>
          <w:szCs w:val="20"/>
          <w:lang w:eastAsia="ru-RU"/>
        </w:rPr>
        <w:t>энергоинформатика</w:t>
      </w:r>
      <w:proofErr w:type="spellEnd"/>
      <w:r w:rsidRPr="004E0607">
        <w:rPr>
          <w:rFonts w:ascii="Arial" w:eastAsia="Times New Roman" w:hAnsi="Arial" w:cs="Arial"/>
          <w:sz w:val="20"/>
          <w:szCs w:val="20"/>
          <w:lang w:eastAsia="ru-RU"/>
        </w:rPr>
        <w:t xml:space="preserve">, </w:t>
      </w:r>
      <w:proofErr w:type="spellStart"/>
      <w:r w:rsidRPr="004E0607">
        <w:rPr>
          <w:rFonts w:ascii="Arial" w:eastAsia="Times New Roman" w:hAnsi="Arial" w:cs="Arial"/>
          <w:sz w:val="20"/>
          <w:szCs w:val="20"/>
          <w:lang w:eastAsia="ru-RU"/>
        </w:rPr>
        <w:t>биорезонанская</w:t>
      </w:r>
      <w:proofErr w:type="spellEnd"/>
      <w:r w:rsidRPr="004E0607">
        <w:rPr>
          <w:rFonts w:ascii="Arial" w:eastAsia="Times New Roman" w:hAnsi="Arial" w:cs="Arial"/>
          <w:sz w:val="20"/>
          <w:szCs w:val="20"/>
          <w:lang w:eastAsia="ru-RU"/>
        </w:rPr>
        <w:t xml:space="preserve"> терапия, гирудотерапия, апитерапия, фитотерапия; традиционные системы оздоровления.</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4.2.2</w:t>
      </w:r>
      <w:r w:rsidR="003C7C26" w:rsidRPr="004E0607">
        <w:rPr>
          <w:rFonts w:ascii="Arial" w:eastAsia="Times New Roman" w:hAnsi="Arial" w:cs="Arial"/>
          <w:b/>
          <w:sz w:val="20"/>
          <w:szCs w:val="20"/>
          <w:lang w:eastAsia="ru-RU"/>
        </w:rPr>
        <w:t>1</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Лечение, являющееся по характеру экспериментальным или исследовательским.</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lastRenderedPageBreak/>
        <w:t>4.2.2</w:t>
      </w:r>
      <w:r w:rsidR="003C7C26" w:rsidRPr="004E0607">
        <w:rPr>
          <w:rFonts w:ascii="Arial" w:eastAsia="Times New Roman" w:hAnsi="Arial" w:cs="Arial"/>
          <w:b/>
          <w:sz w:val="20"/>
          <w:szCs w:val="20"/>
          <w:lang w:eastAsia="ru-RU"/>
        </w:rPr>
        <w:t>2</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Восстановительное аппаратное лечение нарушений двигательной функции костно-мышечной системы аппаратами типа </w:t>
      </w:r>
      <w:proofErr w:type="spellStart"/>
      <w:r w:rsidRPr="004E0607">
        <w:rPr>
          <w:rFonts w:ascii="Arial" w:eastAsia="Times New Roman" w:hAnsi="Arial" w:cs="Arial"/>
          <w:sz w:val="20"/>
          <w:szCs w:val="20"/>
          <w:lang w:val="en-US" w:eastAsia="ru-RU"/>
        </w:rPr>
        <w:t>Lokomat</w:t>
      </w:r>
      <w:proofErr w:type="spellEnd"/>
      <w:r w:rsidRPr="004E0607">
        <w:rPr>
          <w:rFonts w:ascii="Arial" w:eastAsia="Times New Roman" w:hAnsi="Arial" w:cs="Arial"/>
          <w:sz w:val="20"/>
          <w:szCs w:val="20"/>
          <w:lang w:eastAsia="ru-RU"/>
        </w:rPr>
        <w:t xml:space="preserve">, </w:t>
      </w:r>
      <w:proofErr w:type="spellStart"/>
      <w:r w:rsidRPr="004E0607">
        <w:rPr>
          <w:rFonts w:ascii="Arial" w:eastAsia="Times New Roman" w:hAnsi="Arial" w:cs="Arial"/>
          <w:iCs/>
          <w:sz w:val="20"/>
          <w:szCs w:val="20"/>
          <w:lang w:val="en-US" w:eastAsia="ru-RU"/>
        </w:rPr>
        <w:t>Biodex</w:t>
      </w:r>
      <w:proofErr w:type="spellEnd"/>
      <w:r w:rsidRPr="004E0607">
        <w:rPr>
          <w:rFonts w:ascii="Arial" w:eastAsia="Times New Roman" w:hAnsi="Arial" w:cs="Arial"/>
          <w:iCs/>
          <w:sz w:val="20"/>
          <w:szCs w:val="20"/>
          <w:lang w:eastAsia="ru-RU"/>
        </w:rPr>
        <w:t xml:space="preserve">, </w:t>
      </w:r>
      <w:r w:rsidRPr="004E0607">
        <w:rPr>
          <w:rFonts w:ascii="Arial" w:eastAsia="Times New Roman" w:hAnsi="Arial" w:cs="Arial"/>
          <w:iCs/>
          <w:sz w:val="20"/>
          <w:szCs w:val="20"/>
          <w:lang w:val="en-US" w:eastAsia="ru-RU"/>
        </w:rPr>
        <w:t>Con</w:t>
      </w:r>
      <w:r w:rsidRPr="004E0607">
        <w:rPr>
          <w:rFonts w:ascii="Arial" w:eastAsia="Times New Roman" w:hAnsi="Arial" w:cs="Arial"/>
          <w:iCs/>
          <w:sz w:val="20"/>
          <w:szCs w:val="20"/>
          <w:lang w:eastAsia="ru-RU"/>
        </w:rPr>
        <w:t>-</w:t>
      </w:r>
      <w:proofErr w:type="spellStart"/>
      <w:r w:rsidRPr="004E0607">
        <w:rPr>
          <w:rFonts w:ascii="Arial" w:eastAsia="Times New Roman" w:hAnsi="Arial" w:cs="Arial"/>
          <w:iCs/>
          <w:sz w:val="20"/>
          <w:szCs w:val="20"/>
          <w:lang w:val="en-US" w:eastAsia="ru-RU"/>
        </w:rPr>
        <w:t>Trex</w:t>
      </w:r>
      <w:proofErr w:type="spellEnd"/>
      <w:r w:rsidR="00920350" w:rsidRPr="004E0607">
        <w:rPr>
          <w:rFonts w:ascii="Arial" w:eastAsia="Times New Roman" w:hAnsi="Arial" w:cs="Arial"/>
          <w:sz w:val="20"/>
          <w:szCs w:val="20"/>
          <w:lang w:eastAsia="ru-RU"/>
        </w:rPr>
        <w:t>, "</w:t>
      </w:r>
      <w:proofErr w:type="spellStart"/>
      <w:r w:rsidR="00920350" w:rsidRPr="004E0607">
        <w:rPr>
          <w:rFonts w:ascii="Arial" w:eastAsia="Times New Roman" w:hAnsi="Arial" w:cs="Arial"/>
          <w:sz w:val="20"/>
          <w:szCs w:val="20"/>
          <w:lang w:eastAsia="ru-RU"/>
        </w:rPr>
        <w:t>Theravital</w:t>
      </w:r>
      <w:proofErr w:type="spellEnd"/>
      <w:r w:rsidR="00920350" w:rsidRPr="004E0607">
        <w:rPr>
          <w:rFonts w:ascii="Arial" w:eastAsia="Times New Roman" w:hAnsi="Arial" w:cs="Arial"/>
          <w:sz w:val="20"/>
          <w:szCs w:val="20"/>
          <w:lang w:eastAsia="ru-RU"/>
        </w:rPr>
        <w:t>.</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4.2.2</w:t>
      </w:r>
      <w:r w:rsidR="003C7C26" w:rsidRPr="004E0607">
        <w:rPr>
          <w:rFonts w:ascii="Arial" w:eastAsia="Times New Roman" w:hAnsi="Arial" w:cs="Arial"/>
          <w:b/>
          <w:sz w:val="20"/>
          <w:szCs w:val="20"/>
          <w:lang w:eastAsia="ru-RU"/>
        </w:rPr>
        <w:t>3</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w:t>
      </w:r>
      <w:r w:rsidR="00EE1906" w:rsidRPr="004E0607">
        <w:rPr>
          <w:rFonts w:ascii="Arial" w:eastAsia="Times New Roman" w:hAnsi="Arial" w:cs="Arial"/>
          <w:sz w:val="20"/>
          <w:szCs w:val="20"/>
          <w:lang w:eastAsia="ru-RU"/>
        </w:rPr>
        <w:t xml:space="preserve">Лечение </w:t>
      </w:r>
      <w:proofErr w:type="spellStart"/>
      <w:r w:rsidR="00EE1906" w:rsidRPr="004E0607">
        <w:rPr>
          <w:rFonts w:ascii="Arial" w:eastAsia="Times New Roman" w:hAnsi="Arial" w:cs="Arial"/>
          <w:sz w:val="20"/>
          <w:szCs w:val="20"/>
          <w:lang w:eastAsia="ru-RU"/>
        </w:rPr>
        <w:t>некариозных</w:t>
      </w:r>
      <w:proofErr w:type="spellEnd"/>
      <w:r w:rsidR="00EE1906" w:rsidRPr="004E0607">
        <w:rPr>
          <w:rFonts w:ascii="Arial" w:eastAsia="Times New Roman" w:hAnsi="Arial" w:cs="Arial"/>
          <w:sz w:val="20"/>
          <w:szCs w:val="20"/>
          <w:lang w:eastAsia="ru-RU"/>
        </w:rPr>
        <w:t xml:space="preserve"> поражений зубов, кроме лечения клиновидного </w:t>
      </w:r>
      <w:proofErr w:type="spellStart"/>
      <w:r w:rsidR="00EE1906" w:rsidRPr="004E0607">
        <w:rPr>
          <w:rFonts w:ascii="Arial" w:eastAsia="Times New Roman" w:hAnsi="Arial" w:cs="Arial"/>
          <w:sz w:val="20"/>
          <w:szCs w:val="20"/>
          <w:lang w:eastAsia="ru-RU"/>
        </w:rPr>
        <w:t>деффекта</w:t>
      </w:r>
      <w:proofErr w:type="spellEnd"/>
      <w:r w:rsidR="00EE1906" w:rsidRPr="004E0607">
        <w:rPr>
          <w:rFonts w:ascii="Arial" w:eastAsia="Times New Roman" w:hAnsi="Arial" w:cs="Arial"/>
          <w:sz w:val="20"/>
          <w:szCs w:val="20"/>
          <w:lang w:eastAsia="ru-RU"/>
        </w:rPr>
        <w:t xml:space="preserve">; глубокое фторирование </w:t>
      </w:r>
      <w:proofErr w:type="gramStart"/>
      <w:r w:rsidR="00EE1906" w:rsidRPr="004E0607">
        <w:rPr>
          <w:rFonts w:ascii="Arial" w:eastAsia="Times New Roman" w:hAnsi="Arial" w:cs="Arial"/>
          <w:sz w:val="20"/>
          <w:szCs w:val="20"/>
          <w:lang w:eastAsia="ru-RU"/>
        </w:rPr>
        <w:t>зубов;  восстановление</w:t>
      </w:r>
      <w:proofErr w:type="gramEnd"/>
      <w:r w:rsidR="00EE1906" w:rsidRPr="004E0607">
        <w:rPr>
          <w:rFonts w:ascii="Arial" w:eastAsia="Times New Roman" w:hAnsi="Arial" w:cs="Arial"/>
          <w:sz w:val="20"/>
          <w:szCs w:val="20"/>
          <w:lang w:eastAsia="ru-RU"/>
        </w:rPr>
        <w:t xml:space="preserve"> </w:t>
      </w:r>
      <w:proofErr w:type="spellStart"/>
      <w:r w:rsidR="00EE1906" w:rsidRPr="004E0607">
        <w:rPr>
          <w:rFonts w:ascii="Arial" w:eastAsia="Times New Roman" w:hAnsi="Arial" w:cs="Arial"/>
          <w:sz w:val="20"/>
          <w:szCs w:val="20"/>
          <w:lang w:eastAsia="ru-RU"/>
        </w:rPr>
        <w:t>коронковой</w:t>
      </w:r>
      <w:proofErr w:type="spellEnd"/>
      <w:r w:rsidR="00EE1906" w:rsidRPr="004E0607">
        <w:rPr>
          <w:rFonts w:ascii="Arial" w:eastAsia="Times New Roman" w:hAnsi="Arial" w:cs="Arial"/>
          <w:sz w:val="20"/>
          <w:szCs w:val="20"/>
          <w:lang w:eastAsia="ru-RU"/>
        </w:rPr>
        <w:t xml:space="preserve"> части зуба с помощью штифтов.</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4.2.2</w:t>
      </w:r>
      <w:r w:rsidR="003C7C26" w:rsidRPr="004E0607">
        <w:rPr>
          <w:rFonts w:ascii="Arial" w:eastAsia="Times New Roman" w:hAnsi="Arial" w:cs="Arial"/>
          <w:b/>
          <w:sz w:val="20"/>
          <w:szCs w:val="20"/>
          <w:lang w:eastAsia="ru-RU"/>
        </w:rPr>
        <w:t>4</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Зубопротезирование и подготовка к нему (за исключением случаев, предусмотренных Программой), включая </w:t>
      </w:r>
      <w:proofErr w:type="spellStart"/>
      <w:r w:rsidRPr="004E0607">
        <w:rPr>
          <w:rFonts w:ascii="Arial" w:eastAsia="Times New Roman" w:hAnsi="Arial" w:cs="Arial"/>
          <w:sz w:val="20"/>
          <w:szCs w:val="20"/>
          <w:lang w:eastAsia="ru-RU"/>
        </w:rPr>
        <w:t>перелечивание</w:t>
      </w:r>
      <w:proofErr w:type="spellEnd"/>
      <w:r w:rsidRPr="004E0607">
        <w:rPr>
          <w:rFonts w:ascii="Arial" w:eastAsia="Times New Roman" w:hAnsi="Arial" w:cs="Arial"/>
          <w:sz w:val="20"/>
          <w:szCs w:val="20"/>
          <w:lang w:eastAsia="ru-RU"/>
        </w:rPr>
        <w:t xml:space="preserve"> корневых каналов, удаление кист, удаление и </w:t>
      </w:r>
      <w:proofErr w:type="spellStart"/>
      <w:r w:rsidRPr="004E0607">
        <w:rPr>
          <w:rFonts w:ascii="Arial" w:eastAsia="Times New Roman" w:hAnsi="Arial" w:cs="Arial"/>
          <w:sz w:val="20"/>
          <w:szCs w:val="20"/>
          <w:lang w:eastAsia="ru-RU"/>
        </w:rPr>
        <w:t>депульпирование</w:t>
      </w:r>
      <w:proofErr w:type="spellEnd"/>
      <w:r w:rsidRPr="004E0607">
        <w:rPr>
          <w:rFonts w:ascii="Arial" w:eastAsia="Times New Roman" w:hAnsi="Arial" w:cs="Arial"/>
          <w:sz w:val="20"/>
          <w:szCs w:val="20"/>
          <w:lang w:eastAsia="ru-RU"/>
        </w:rPr>
        <w:t xml:space="preserve"> зубов и пр. подготовительные работы; имплантация зубов.</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4.2.2</w:t>
      </w:r>
      <w:r w:rsidR="003C7C26" w:rsidRPr="004E0607">
        <w:rPr>
          <w:rFonts w:ascii="Arial" w:eastAsia="Times New Roman" w:hAnsi="Arial" w:cs="Arial"/>
          <w:b/>
          <w:sz w:val="20"/>
          <w:szCs w:val="20"/>
          <w:lang w:eastAsia="ru-RU"/>
        </w:rPr>
        <w:t>5</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Услуги, оказываемые в профилактических и </w:t>
      </w:r>
      <w:proofErr w:type="gramStart"/>
      <w:r w:rsidRPr="004E0607">
        <w:rPr>
          <w:rFonts w:ascii="Arial" w:eastAsia="Times New Roman" w:hAnsi="Arial" w:cs="Arial"/>
          <w:sz w:val="20"/>
          <w:szCs w:val="20"/>
          <w:lang w:eastAsia="ru-RU"/>
        </w:rPr>
        <w:t>косметических  целях</w:t>
      </w:r>
      <w:proofErr w:type="gramEnd"/>
      <w:r w:rsidRPr="004E0607">
        <w:rPr>
          <w:rFonts w:ascii="Arial" w:eastAsia="Times New Roman" w:hAnsi="Arial" w:cs="Arial"/>
          <w:sz w:val="20"/>
          <w:szCs w:val="20"/>
          <w:lang w:eastAsia="ru-RU"/>
        </w:rPr>
        <w:t xml:space="preserve">: герметизация </w:t>
      </w:r>
      <w:proofErr w:type="spellStart"/>
      <w:r w:rsidRPr="004E0607">
        <w:rPr>
          <w:rFonts w:ascii="Arial" w:eastAsia="Times New Roman" w:hAnsi="Arial" w:cs="Arial"/>
          <w:sz w:val="20"/>
          <w:szCs w:val="20"/>
          <w:lang w:eastAsia="ru-RU"/>
        </w:rPr>
        <w:t>фиссур</w:t>
      </w:r>
      <w:proofErr w:type="spellEnd"/>
      <w:r w:rsidRPr="004E0607">
        <w:rPr>
          <w:rFonts w:ascii="Arial" w:eastAsia="Times New Roman" w:hAnsi="Arial" w:cs="Arial"/>
          <w:sz w:val="20"/>
          <w:szCs w:val="20"/>
          <w:lang w:eastAsia="ru-RU"/>
        </w:rPr>
        <w:t>, покрытие фторсодержащими препаратами, химическое, лазерное и другое  отбеливание зубов реставрация зубных рядов,  косметическое восстановление зубов; замена старых пломб без медицинских показаний.</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570BA2" w:rsidRPr="004E0607">
        <w:rPr>
          <w:rFonts w:ascii="Arial" w:eastAsia="Times New Roman" w:hAnsi="Arial" w:cs="Arial"/>
          <w:b/>
          <w:sz w:val="20"/>
          <w:szCs w:val="20"/>
          <w:lang w:eastAsia="ru-RU"/>
        </w:rPr>
        <w:t>2</w:t>
      </w:r>
      <w:r w:rsidR="003C7C26" w:rsidRPr="004E0607">
        <w:rPr>
          <w:rFonts w:ascii="Arial" w:eastAsia="Times New Roman" w:hAnsi="Arial" w:cs="Arial"/>
          <w:b/>
          <w:sz w:val="20"/>
          <w:szCs w:val="20"/>
          <w:lang w:eastAsia="ru-RU"/>
        </w:rPr>
        <w:t>6</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Лечение пародонтоза, хирургическое лечение заболеваний тканей пародонта, в том числе открытый </w:t>
      </w:r>
      <w:proofErr w:type="spellStart"/>
      <w:r w:rsidRPr="004E0607">
        <w:rPr>
          <w:rFonts w:ascii="Arial" w:eastAsia="Times New Roman" w:hAnsi="Arial" w:cs="Arial"/>
          <w:sz w:val="20"/>
          <w:szCs w:val="20"/>
          <w:lang w:eastAsia="ru-RU"/>
        </w:rPr>
        <w:t>кюретаж</w:t>
      </w:r>
      <w:proofErr w:type="spellEnd"/>
      <w:r w:rsidRPr="004E0607">
        <w:rPr>
          <w:rFonts w:ascii="Arial" w:eastAsia="Times New Roman" w:hAnsi="Arial" w:cs="Arial"/>
          <w:sz w:val="20"/>
          <w:szCs w:val="20"/>
          <w:lang w:eastAsia="ru-RU"/>
        </w:rPr>
        <w:t xml:space="preserve">; </w:t>
      </w:r>
      <w:proofErr w:type="spellStart"/>
      <w:r w:rsidRPr="004E0607">
        <w:rPr>
          <w:rFonts w:ascii="Arial" w:eastAsia="Times New Roman" w:hAnsi="Arial" w:cs="Arial"/>
          <w:sz w:val="20"/>
          <w:szCs w:val="20"/>
          <w:lang w:eastAsia="ru-RU"/>
        </w:rPr>
        <w:t>шинирование</w:t>
      </w:r>
      <w:proofErr w:type="spellEnd"/>
      <w:r w:rsidRPr="004E0607">
        <w:rPr>
          <w:rFonts w:ascii="Arial" w:eastAsia="Times New Roman" w:hAnsi="Arial" w:cs="Arial"/>
          <w:sz w:val="20"/>
          <w:szCs w:val="20"/>
          <w:lang w:eastAsia="ru-RU"/>
        </w:rPr>
        <w:t xml:space="preserve"> зубов при заболеваниях тканей пародонта.</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570BA2" w:rsidRPr="004E0607">
        <w:rPr>
          <w:rFonts w:ascii="Arial" w:eastAsia="Times New Roman" w:hAnsi="Arial" w:cs="Arial"/>
          <w:b/>
          <w:sz w:val="20"/>
          <w:szCs w:val="20"/>
          <w:lang w:eastAsia="ru-RU"/>
        </w:rPr>
        <w:t>2</w:t>
      </w:r>
      <w:r w:rsidR="003C7C26" w:rsidRPr="004E0607">
        <w:rPr>
          <w:rFonts w:ascii="Arial" w:eastAsia="Times New Roman" w:hAnsi="Arial" w:cs="Arial"/>
          <w:b/>
          <w:sz w:val="20"/>
          <w:szCs w:val="20"/>
          <w:lang w:eastAsia="ru-RU"/>
        </w:rPr>
        <w:t>7</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Выдача оригиналов и </w:t>
      </w:r>
      <w:proofErr w:type="gramStart"/>
      <w:r w:rsidRPr="004E0607">
        <w:rPr>
          <w:rFonts w:ascii="Arial" w:eastAsia="Times New Roman" w:hAnsi="Arial" w:cs="Arial"/>
          <w:sz w:val="20"/>
          <w:szCs w:val="20"/>
          <w:lang w:eastAsia="ru-RU"/>
        </w:rPr>
        <w:t>копий  амбулаторных</w:t>
      </w:r>
      <w:proofErr w:type="gramEnd"/>
      <w:r w:rsidRPr="004E0607">
        <w:rPr>
          <w:rFonts w:ascii="Arial" w:eastAsia="Times New Roman" w:hAnsi="Arial" w:cs="Arial"/>
          <w:sz w:val="20"/>
          <w:szCs w:val="20"/>
          <w:lang w:eastAsia="ru-RU"/>
        </w:rPr>
        <w:t xml:space="preserve"> карт, оформление выписок из них за исключением случаев, предусмотренных законодательством.</w:t>
      </w:r>
    </w:p>
    <w:p w:rsidR="006D530F" w:rsidRPr="004E0607" w:rsidRDefault="006D530F" w:rsidP="006D530F">
      <w:pPr>
        <w:spacing w:after="0" w:line="240" w:lineRule="auto"/>
        <w:ind w:left="284" w:right="-58"/>
        <w:jc w:val="both"/>
        <w:rPr>
          <w:rFonts w:ascii="Arial" w:eastAsia="Times New Roman" w:hAnsi="Arial" w:cs="Arial"/>
          <w:bCs/>
          <w:iCs/>
          <w:sz w:val="20"/>
          <w:szCs w:val="20"/>
          <w:lang w:eastAsia="ru-RU"/>
        </w:rPr>
      </w:pPr>
      <w:r w:rsidRPr="004E0607">
        <w:rPr>
          <w:rFonts w:ascii="Arial" w:eastAsia="Times New Roman" w:hAnsi="Arial" w:cs="Arial"/>
          <w:b/>
          <w:bCs/>
          <w:iCs/>
          <w:sz w:val="20"/>
          <w:szCs w:val="20"/>
          <w:lang w:eastAsia="ru-RU"/>
        </w:rPr>
        <w:t>4.2.</w:t>
      </w:r>
      <w:r w:rsidR="003C7C26" w:rsidRPr="004E0607">
        <w:rPr>
          <w:rFonts w:ascii="Arial" w:eastAsia="Times New Roman" w:hAnsi="Arial" w:cs="Arial"/>
          <w:b/>
          <w:bCs/>
          <w:iCs/>
          <w:sz w:val="20"/>
          <w:szCs w:val="20"/>
          <w:lang w:eastAsia="ru-RU"/>
        </w:rPr>
        <w:t>28</w:t>
      </w:r>
      <w:r w:rsidRPr="004E0607">
        <w:rPr>
          <w:rFonts w:ascii="Arial" w:eastAsia="Times New Roman" w:hAnsi="Arial" w:cs="Arial"/>
          <w:b/>
          <w:bCs/>
          <w:iCs/>
          <w:sz w:val="20"/>
          <w:szCs w:val="20"/>
          <w:lang w:eastAsia="ru-RU"/>
        </w:rPr>
        <w:t>.</w:t>
      </w:r>
      <w:r w:rsidRPr="004E0607">
        <w:rPr>
          <w:rFonts w:ascii="Arial" w:eastAsia="Times New Roman" w:hAnsi="Arial" w:cs="Arial"/>
          <w:bCs/>
          <w:iCs/>
          <w:sz w:val="20"/>
          <w:szCs w:val="20"/>
          <w:lang w:eastAsia="ru-RU"/>
        </w:rPr>
        <w:t xml:space="preserve"> Доставка лекарственных средств и/или изделий медицинского назначения к месту нахождения Застрахованного лица.</w:t>
      </w:r>
    </w:p>
    <w:p w:rsidR="006D530F" w:rsidRPr="004E0607" w:rsidRDefault="006D530F" w:rsidP="006D530F">
      <w:pPr>
        <w:spacing w:after="0" w:line="240" w:lineRule="auto"/>
        <w:ind w:left="284" w:right="-58"/>
        <w:jc w:val="both"/>
        <w:rPr>
          <w:rFonts w:ascii="Arial" w:eastAsia="Times New Roman" w:hAnsi="Arial" w:cs="Arial"/>
          <w:bCs/>
          <w:iCs/>
          <w:sz w:val="20"/>
          <w:szCs w:val="20"/>
          <w:lang w:eastAsia="ru-RU"/>
        </w:rPr>
      </w:pPr>
      <w:r w:rsidRPr="004E0607">
        <w:rPr>
          <w:rFonts w:ascii="Arial" w:eastAsia="Times New Roman" w:hAnsi="Arial" w:cs="Arial"/>
          <w:b/>
          <w:bCs/>
          <w:iCs/>
          <w:sz w:val="20"/>
          <w:szCs w:val="20"/>
          <w:lang w:eastAsia="ru-RU"/>
        </w:rPr>
        <w:t>4.2.</w:t>
      </w:r>
      <w:r w:rsidR="003C7C26" w:rsidRPr="004E0607">
        <w:rPr>
          <w:rFonts w:ascii="Arial" w:eastAsia="Times New Roman" w:hAnsi="Arial" w:cs="Arial"/>
          <w:b/>
          <w:bCs/>
          <w:iCs/>
          <w:sz w:val="20"/>
          <w:szCs w:val="20"/>
          <w:lang w:eastAsia="ru-RU"/>
        </w:rPr>
        <w:t>29</w:t>
      </w:r>
      <w:r w:rsidRPr="004E0607">
        <w:rPr>
          <w:rFonts w:ascii="Arial" w:eastAsia="Times New Roman" w:hAnsi="Arial" w:cs="Arial"/>
          <w:b/>
          <w:bCs/>
          <w:iCs/>
          <w:sz w:val="20"/>
          <w:szCs w:val="20"/>
          <w:lang w:eastAsia="ru-RU"/>
        </w:rPr>
        <w:t>.</w:t>
      </w:r>
      <w:r w:rsidRPr="004E0607">
        <w:rPr>
          <w:rFonts w:ascii="Arial" w:eastAsia="Times New Roman" w:hAnsi="Arial" w:cs="Arial"/>
          <w:bCs/>
          <w:iCs/>
          <w:sz w:val="20"/>
          <w:szCs w:val="20"/>
          <w:lang w:eastAsia="ru-RU"/>
        </w:rPr>
        <w:t xml:space="preserve"> Лекарственные средства, отсутствующие в готовой рецептурной форме. </w:t>
      </w:r>
    </w:p>
    <w:p w:rsidR="006D530F" w:rsidRPr="004E0607" w:rsidRDefault="006D530F" w:rsidP="006D530F">
      <w:pPr>
        <w:spacing w:after="0" w:line="240" w:lineRule="auto"/>
        <w:ind w:left="284" w:right="-58"/>
        <w:jc w:val="both"/>
        <w:rPr>
          <w:rFonts w:ascii="Arial" w:eastAsia="Times New Roman" w:hAnsi="Arial" w:cs="Arial"/>
          <w:bCs/>
          <w:iCs/>
          <w:sz w:val="20"/>
          <w:szCs w:val="20"/>
          <w:lang w:eastAsia="ru-RU"/>
        </w:rPr>
      </w:pPr>
      <w:r w:rsidRPr="004E0607">
        <w:rPr>
          <w:rFonts w:ascii="Arial" w:eastAsia="Times New Roman" w:hAnsi="Arial" w:cs="Arial"/>
          <w:b/>
          <w:bCs/>
          <w:iCs/>
          <w:sz w:val="20"/>
          <w:szCs w:val="20"/>
          <w:lang w:eastAsia="ru-RU"/>
        </w:rPr>
        <w:t>4.2.3</w:t>
      </w:r>
      <w:r w:rsidR="003C7C26" w:rsidRPr="004E0607">
        <w:rPr>
          <w:rFonts w:ascii="Arial" w:eastAsia="Times New Roman" w:hAnsi="Arial" w:cs="Arial"/>
          <w:b/>
          <w:bCs/>
          <w:iCs/>
          <w:sz w:val="20"/>
          <w:szCs w:val="20"/>
          <w:lang w:eastAsia="ru-RU"/>
        </w:rPr>
        <w:t>0</w:t>
      </w:r>
      <w:r w:rsidRPr="004E0607">
        <w:rPr>
          <w:rFonts w:ascii="Arial" w:eastAsia="Times New Roman" w:hAnsi="Arial" w:cs="Arial"/>
          <w:b/>
          <w:bCs/>
          <w:iCs/>
          <w:sz w:val="20"/>
          <w:szCs w:val="20"/>
          <w:lang w:eastAsia="ru-RU"/>
        </w:rPr>
        <w:t>.</w:t>
      </w:r>
      <w:r w:rsidRPr="004E0607">
        <w:rPr>
          <w:rFonts w:ascii="Arial" w:eastAsia="Times New Roman" w:hAnsi="Arial" w:cs="Arial"/>
          <w:bCs/>
          <w:iCs/>
          <w:sz w:val="20"/>
          <w:szCs w:val="20"/>
          <w:lang w:eastAsia="ru-RU"/>
        </w:rPr>
        <w:t xml:space="preserve"> Биологически активные добавки (БАД).</w:t>
      </w:r>
    </w:p>
    <w:p w:rsidR="006D530F" w:rsidRPr="004E0607" w:rsidRDefault="00D15613" w:rsidP="006D530F">
      <w:pPr>
        <w:spacing w:after="0" w:line="240" w:lineRule="auto"/>
        <w:ind w:left="284" w:right="-58"/>
        <w:jc w:val="both"/>
        <w:rPr>
          <w:rFonts w:ascii="Arial" w:eastAsia="Times New Roman" w:hAnsi="Arial" w:cs="Arial"/>
          <w:bCs/>
          <w:iCs/>
          <w:sz w:val="20"/>
          <w:szCs w:val="20"/>
          <w:lang w:eastAsia="ru-RU"/>
        </w:rPr>
      </w:pPr>
      <w:r w:rsidRPr="004E0607">
        <w:rPr>
          <w:rFonts w:ascii="Arial" w:eastAsia="Times New Roman" w:hAnsi="Arial" w:cs="Arial"/>
          <w:b/>
          <w:bCs/>
          <w:iCs/>
          <w:sz w:val="20"/>
          <w:szCs w:val="20"/>
          <w:lang w:eastAsia="ru-RU"/>
        </w:rPr>
        <w:t>4.2.3</w:t>
      </w:r>
      <w:r w:rsidR="003C7C26" w:rsidRPr="004E0607">
        <w:rPr>
          <w:rFonts w:ascii="Arial" w:eastAsia="Times New Roman" w:hAnsi="Arial" w:cs="Arial"/>
          <w:b/>
          <w:bCs/>
          <w:iCs/>
          <w:sz w:val="20"/>
          <w:szCs w:val="20"/>
          <w:lang w:eastAsia="ru-RU"/>
        </w:rPr>
        <w:t>1</w:t>
      </w:r>
      <w:r w:rsidR="006D530F" w:rsidRPr="004E0607">
        <w:rPr>
          <w:rFonts w:ascii="Arial" w:eastAsia="Times New Roman" w:hAnsi="Arial" w:cs="Arial"/>
          <w:b/>
          <w:bCs/>
          <w:iCs/>
          <w:sz w:val="20"/>
          <w:szCs w:val="20"/>
          <w:lang w:eastAsia="ru-RU"/>
        </w:rPr>
        <w:t>.</w:t>
      </w:r>
      <w:r w:rsidR="006D530F" w:rsidRPr="004E0607">
        <w:rPr>
          <w:rFonts w:ascii="Arial" w:eastAsia="Times New Roman" w:hAnsi="Arial" w:cs="Arial"/>
          <w:bCs/>
          <w:iCs/>
          <w:sz w:val="20"/>
          <w:szCs w:val="20"/>
          <w:lang w:eastAsia="ru-RU"/>
        </w:rPr>
        <w:t xml:space="preserve"> Гомеопатические препараты.</w:t>
      </w:r>
    </w:p>
    <w:p w:rsidR="006D530F" w:rsidRPr="004E0607" w:rsidRDefault="006D530F" w:rsidP="006D530F">
      <w:pPr>
        <w:spacing w:after="0" w:line="240" w:lineRule="auto"/>
        <w:ind w:left="284" w:right="-58"/>
        <w:jc w:val="both"/>
        <w:rPr>
          <w:rFonts w:ascii="Arial" w:eastAsia="Times New Roman" w:hAnsi="Arial" w:cs="Arial"/>
          <w:bCs/>
          <w:iCs/>
          <w:sz w:val="20"/>
          <w:szCs w:val="20"/>
          <w:lang w:eastAsia="ru-RU"/>
        </w:rPr>
      </w:pPr>
      <w:r w:rsidRPr="004E0607">
        <w:rPr>
          <w:rFonts w:ascii="Arial" w:eastAsia="Times New Roman" w:hAnsi="Arial" w:cs="Arial"/>
          <w:b/>
          <w:bCs/>
          <w:iCs/>
          <w:sz w:val="20"/>
          <w:szCs w:val="20"/>
          <w:lang w:eastAsia="ru-RU"/>
        </w:rPr>
        <w:t>4.</w:t>
      </w:r>
      <w:r w:rsidR="00D15613" w:rsidRPr="004E0607">
        <w:rPr>
          <w:rFonts w:ascii="Arial" w:eastAsia="Times New Roman" w:hAnsi="Arial" w:cs="Arial"/>
          <w:b/>
          <w:bCs/>
          <w:iCs/>
          <w:sz w:val="20"/>
          <w:szCs w:val="20"/>
          <w:lang w:eastAsia="ru-RU"/>
        </w:rPr>
        <w:t>2.3</w:t>
      </w:r>
      <w:r w:rsidR="003C7C26" w:rsidRPr="004E0607">
        <w:rPr>
          <w:rFonts w:ascii="Arial" w:eastAsia="Times New Roman" w:hAnsi="Arial" w:cs="Arial"/>
          <w:b/>
          <w:bCs/>
          <w:iCs/>
          <w:sz w:val="20"/>
          <w:szCs w:val="20"/>
          <w:lang w:eastAsia="ru-RU"/>
        </w:rPr>
        <w:t>2</w:t>
      </w:r>
      <w:r w:rsidRPr="004E0607">
        <w:rPr>
          <w:rFonts w:ascii="Arial" w:eastAsia="Times New Roman" w:hAnsi="Arial" w:cs="Arial"/>
          <w:b/>
          <w:bCs/>
          <w:iCs/>
          <w:sz w:val="20"/>
          <w:szCs w:val="20"/>
          <w:lang w:eastAsia="ru-RU"/>
        </w:rPr>
        <w:t>.</w:t>
      </w:r>
      <w:r w:rsidRPr="004E0607">
        <w:rPr>
          <w:rFonts w:ascii="Arial" w:eastAsia="Times New Roman" w:hAnsi="Arial" w:cs="Arial"/>
          <w:bCs/>
          <w:iCs/>
          <w:sz w:val="20"/>
          <w:szCs w:val="20"/>
          <w:lang w:eastAsia="ru-RU"/>
        </w:rPr>
        <w:t xml:space="preserve"> Питательные смеси и препараты для лечебного питания.</w:t>
      </w:r>
    </w:p>
    <w:p w:rsidR="006D530F" w:rsidRPr="004E0607" w:rsidRDefault="006D530F" w:rsidP="006D530F">
      <w:pPr>
        <w:spacing w:after="0" w:line="240" w:lineRule="auto"/>
        <w:ind w:left="284" w:right="-58"/>
        <w:jc w:val="both"/>
        <w:rPr>
          <w:rFonts w:ascii="Arial" w:eastAsia="Times New Roman" w:hAnsi="Arial" w:cs="Arial"/>
          <w:bCs/>
          <w:iCs/>
          <w:sz w:val="20"/>
          <w:szCs w:val="20"/>
          <w:lang w:eastAsia="ru-RU"/>
        </w:rPr>
      </w:pPr>
      <w:r w:rsidRPr="004E0607">
        <w:rPr>
          <w:rFonts w:ascii="Arial" w:eastAsia="Times New Roman" w:hAnsi="Arial" w:cs="Arial"/>
          <w:b/>
          <w:bCs/>
          <w:iCs/>
          <w:sz w:val="20"/>
          <w:szCs w:val="20"/>
          <w:lang w:eastAsia="ru-RU"/>
        </w:rPr>
        <w:t>4.</w:t>
      </w:r>
      <w:r w:rsidR="00D15613" w:rsidRPr="004E0607">
        <w:rPr>
          <w:rFonts w:ascii="Arial" w:eastAsia="Times New Roman" w:hAnsi="Arial" w:cs="Arial"/>
          <w:b/>
          <w:bCs/>
          <w:iCs/>
          <w:sz w:val="20"/>
          <w:szCs w:val="20"/>
          <w:lang w:eastAsia="ru-RU"/>
        </w:rPr>
        <w:t>2.3</w:t>
      </w:r>
      <w:r w:rsidR="003C7C26" w:rsidRPr="004E0607">
        <w:rPr>
          <w:rFonts w:ascii="Arial" w:eastAsia="Times New Roman" w:hAnsi="Arial" w:cs="Arial"/>
          <w:b/>
          <w:bCs/>
          <w:iCs/>
          <w:sz w:val="20"/>
          <w:szCs w:val="20"/>
          <w:lang w:eastAsia="ru-RU"/>
        </w:rPr>
        <w:t>3</w:t>
      </w:r>
      <w:r w:rsidRPr="004E0607">
        <w:rPr>
          <w:rFonts w:ascii="Arial" w:eastAsia="Times New Roman" w:hAnsi="Arial" w:cs="Arial"/>
          <w:b/>
          <w:bCs/>
          <w:iCs/>
          <w:sz w:val="20"/>
          <w:szCs w:val="20"/>
          <w:lang w:eastAsia="ru-RU"/>
        </w:rPr>
        <w:t>.</w:t>
      </w:r>
      <w:r w:rsidRPr="004E0607">
        <w:rPr>
          <w:rFonts w:ascii="Arial" w:eastAsia="Times New Roman" w:hAnsi="Arial" w:cs="Arial"/>
          <w:bCs/>
          <w:iCs/>
          <w:sz w:val="20"/>
          <w:szCs w:val="20"/>
          <w:lang w:eastAsia="ru-RU"/>
        </w:rPr>
        <w:t xml:space="preserve"> Лечебная косметика.</w:t>
      </w:r>
    </w:p>
    <w:p w:rsidR="006D530F" w:rsidRPr="004E0607" w:rsidRDefault="006D530F" w:rsidP="006D530F">
      <w:pPr>
        <w:spacing w:after="0" w:line="240" w:lineRule="auto"/>
        <w:ind w:left="284" w:right="-58"/>
        <w:jc w:val="both"/>
        <w:rPr>
          <w:rFonts w:ascii="Arial" w:eastAsia="Times New Roman" w:hAnsi="Arial" w:cs="Arial"/>
          <w:bCs/>
          <w:iCs/>
          <w:sz w:val="20"/>
          <w:szCs w:val="20"/>
          <w:lang w:eastAsia="ru-RU"/>
        </w:rPr>
      </w:pPr>
      <w:r w:rsidRPr="004E0607">
        <w:rPr>
          <w:rFonts w:ascii="Arial" w:eastAsia="Times New Roman" w:hAnsi="Arial" w:cs="Arial"/>
          <w:b/>
          <w:bCs/>
          <w:iCs/>
          <w:sz w:val="20"/>
          <w:szCs w:val="20"/>
          <w:lang w:eastAsia="ru-RU"/>
        </w:rPr>
        <w:t>4.</w:t>
      </w:r>
      <w:r w:rsidR="00D15613" w:rsidRPr="004E0607">
        <w:rPr>
          <w:rFonts w:ascii="Arial" w:eastAsia="Times New Roman" w:hAnsi="Arial" w:cs="Arial"/>
          <w:b/>
          <w:bCs/>
          <w:iCs/>
          <w:sz w:val="20"/>
          <w:szCs w:val="20"/>
          <w:lang w:eastAsia="ru-RU"/>
        </w:rPr>
        <w:t>2.3</w:t>
      </w:r>
      <w:r w:rsidR="003C7C26" w:rsidRPr="004E0607">
        <w:rPr>
          <w:rFonts w:ascii="Arial" w:eastAsia="Times New Roman" w:hAnsi="Arial" w:cs="Arial"/>
          <w:b/>
          <w:bCs/>
          <w:iCs/>
          <w:sz w:val="20"/>
          <w:szCs w:val="20"/>
          <w:lang w:eastAsia="ru-RU"/>
        </w:rPr>
        <w:t>4</w:t>
      </w:r>
      <w:r w:rsidRPr="004E0607">
        <w:rPr>
          <w:rFonts w:ascii="Arial" w:eastAsia="Times New Roman" w:hAnsi="Arial" w:cs="Arial"/>
          <w:b/>
          <w:bCs/>
          <w:iCs/>
          <w:sz w:val="20"/>
          <w:szCs w:val="20"/>
          <w:lang w:eastAsia="ru-RU"/>
        </w:rPr>
        <w:t>.</w:t>
      </w:r>
      <w:r w:rsidRPr="004E0607">
        <w:rPr>
          <w:rFonts w:ascii="Arial" w:eastAsia="Times New Roman" w:hAnsi="Arial" w:cs="Arial"/>
          <w:bCs/>
          <w:iCs/>
          <w:sz w:val="20"/>
          <w:szCs w:val="20"/>
          <w:lang w:eastAsia="ru-RU"/>
        </w:rPr>
        <w:t xml:space="preserve"> Средства личной гигиены.</w:t>
      </w:r>
    </w:p>
    <w:p w:rsidR="006D530F" w:rsidRPr="004E0607" w:rsidRDefault="00D15613" w:rsidP="006D530F">
      <w:pPr>
        <w:spacing w:after="0" w:line="240" w:lineRule="auto"/>
        <w:ind w:left="284" w:right="-58"/>
        <w:jc w:val="both"/>
        <w:rPr>
          <w:rFonts w:ascii="Arial" w:eastAsia="Times New Roman" w:hAnsi="Arial" w:cs="Arial"/>
          <w:bCs/>
          <w:iCs/>
          <w:sz w:val="20"/>
          <w:szCs w:val="20"/>
          <w:lang w:eastAsia="ru-RU"/>
        </w:rPr>
      </w:pPr>
      <w:r w:rsidRPr="004E0607">
        <w:rPr>
          <w:rFonts w:ascii="Arial" w:eastAsia="Times New Roman" w:hAnsi="Arial" w:cs="Arial"/>
          <w:b/>
          <w:bCs/>
          <w:iCs/>
          <w:sz w:val="20"/>
          <w:szCs w:val="20"/>
          <w:lang w:eastAsia="ru-RU"/>
        </w:rPr>
        <w:t>4.2.</w:t>
      </w:r>
      <w:r w:rsidR="00570BA2" w:rsidRPr="004E0607">
        <w:rPr>
          <w:rFonts w:ascii="Arial" w:eastAsia="Times New Roman" w:hAnsi="Arial" w:cs="Arial"/>
          <w:b/>
          <w:bCs/>
          <w:iCs/>
          <w:sz w:val="20"/>
          <w:szCs w:val="20"/>
          <w:lang w:eastAsia="ru-RU"/>
        </w:rPr>
        <w:t>3</w:t>
      </w:r>
      <w:r w:rsidR="003C7C26" w:rsidRPr="004E0607">
        <w:rPr>
          <w:rFonts w:ascii="Arial" w:eastAsia="Times New Roman" w:hAnsi="Arial" w:cs="Arial"/>
          <w:b/>
          <w:bCs/>
          <w:iCs/>
          <w:sz w:val="20"/>
          <w:szCs w:val="20"/>
          <w:lang w:eastAsia="ru-RU"/>
        </w:rPr>
        <w:t>5</w:t>
      </w:r>
      <w:r w:rsidRPr="004E0607">
        <w:rPr>
          <w:rFonts w:ascii="Arial" w:eastAsia="Times New Roman" w:hAnsi="Arial" w:cs="Arial"/>
          <w:b/>
          <w:bCs/>
          <w:iCs/>
          <w:sz w:val="20"/>
          <w:szCs w:val="20"/>
          <w:lang w:eastAsia="ru-RU"/>
        </w:rPr>
        <w:t xml:space="preserve">. </w:t>
      </w:r>
      <w:r w:rsidR="006D530F" w:rsidRPr="004E0607">
        <w:rPr>
          <w:rFonts w:ascii="Arial" w:eastAsia="Times New Roman" w:hAnsi="Arial" w:cs="Arial"/>
          <w:bCs/>
          <w:iCs/>
          <w:sz w:val="20"/>
          <w:szCs w:val="20"/>
          <w:lang w:eastAsia="ru-RU"/>
        </w:rPr>
        <w:t>Средства для контрацепции.</w:t>
      </w:r>
    </w:p>
    <w:p w:rsidR="006D530F" w:rsidRPr="004E0607" w:rsidRDefault="006D530F" w:rsidP="006D530F">
      <w:pPr>
        <w:spacing w:after="0" w:line="240" w:lineRule="auto"/>
        <w:ind w:left="284" w:right="-58"/>
        <w:jc w:val="both"/>
        <w:rPr>
          <w:rFonts w:ascii="Arial" w:eastAsia="Times New Roman" w:hAnsi="Arial" w:cs="Arial"/>
          <w:bCs/>
          <w:iCs/>
          <w:sz w:val="20"/>
          <w:szCs w:val="20"/>
          <w:lang w:eastAsia="ru-RU"/>
        </w:rPr>
      </w:pPr>
      <w:r w:rsidRPr="004E0607">
        <w:rPr>
          <w:rFonts w:ascii="Arial" w:eastAsia="Times New Roman" w:hAnsi="Arial" w:cs="Arial"/>
          <w:b/>
          <w:bCs/>
          <w:iCs/>
          <w:sz w:val="20"/>
          <w:szCs w:val="20"/>
          <w:lang w:eastAsia="ru-RU"/>
        </w:rPr>
        <w:t>4.</w:t>
      </w:r>
      <w:r w:rsidR="00D15613" w:rsidRPr="004E0607">
        <w:rPr>
          <w:rFonts w:ascii="Arial" w:eastAsia="Times New Roman" w:hAnsi="Arial" w:cs="Arial"/>
          <w:b/>
          <w:bCs/>
          <w:iCs/>
          <w:sz w:val="20"/>
          <w:szCs w:val="20"/>
          <w:lang w:eastAsia="ru-RU"/>
        </w:rPr>
        <w:t>2.</w:t>
      </w:r>
      <w:r w:rsidR="00570BA2" w:rsidRPr="004E0607">
        <w:rPr>
          <w:rFonts w:ascii="Arial" w:eastAsia="Times New Roman" w:hAnsi="Arial" w:cs="Arial"/>
          <w:b/>
          <w:bCs/>
          <w:iCs/>
          <w:sz w:val="20"/>
          <w:szCs w:val="20"/>
          <w:lang w:eastAsia="ru-RU"/>
        </w:rPr>
        <w:t>3</w:t>
      </w:r>
      <w:r w:rsidR="003C7C26" w:rsidRPr="004E0607">
        <w:rPr>
          <w:rFonts w:ascii="Arial" w:eastAsia="Times New Roman" w:hAnsi="Arial" w:cs="Arial"/>
          <w:b/>
          <w:bCs/>
          <w:iCs/>
          <w:sz w:val="20"/>
          <w:szCs w:val="20"/>
          <w:lang w:eastAsia="ru-RU"/>
        </w:rPr>
        <w:t>6</w:t>
      </w:r>
      <w:r w:rsidR="00D15613" w:rsidRPr="004E0607">
        <w:rPr>
          <w:rFonts w:ascii="Arial" w:eastAsia="Times New Roman" w:hAnsi="Arial" w:cs="Arial"/>
          <w:b/>
          <w:bCs/>
          <w:iCs/>
          <w:sz w:val="20"/>
          <w:szCs w:val="20"/>
          <w:lang w:eastAsia="ru-RU"/>
        </w:rPr>
        <w:t>.</w:t>
      </w:r>
      <w:r w:rsidRPr="004E0607">
        <w:rPr>
          <w:rFonts w:ascii="Arial" w:eastAsia="Times New Roman" w:hAnsi="Arial" w:cs="Arial"/>
          <w:bCs/>
          <w:iCs/>
          <w:sz w:val="20"/>
          <w:szCs w:val="20"/>
          <w:lang w:eastAsia="ru-RU"/>
        </w:rPr>
        <w:t xml:space="preserve"> Средства, не разрешенные к применению в РФ в установленном действующим законодательством порядке.</w:t>
      </w:r>
    </w:p>
    <w:p w:rsidR="001177B2" w:rsidRPr="004E0607" w:rsidRDefault="001177B2" w:rsidP="001177B2">
      <w:pPr>
        <w:spacing w:after="0" w:line="240" w:lineRule="auto"/>
        <w:ind w:left="284" w:right="-58"/>
        <w:jc w:val="both"/>
        <w:rPr>
          <w:rFonts w:ascii="Arial" w:eastAsia="Times New Roman" w:hAnsi="Arial" w:cs="Arial"/>
          <w:sz w:val="20"/>
          <w:szCs w:val="20"/>
          <w:lang w:eastAsia="ru-RU"/>
        </w:rPr>
      </w:pPr>
      <w:r w:rsidRPr="004E0607">
        <w:rPr>
          <w:rFonts w:ascii="Arial" w:eastAsia="Times New Roman" w:hAnsi="Arial" w:cs="Arial"/>
          <w:b/>
          <w:sz w:val="20"/>
          <w:szCs w:val="20"/>
          <w:lang w:eastAsia="ru-RU"/>
        </w:rPr>
        <w:t>4.2.</w:t>
      </w:r>
      <w:r w:rsidR="00570BA2" w:rsidRPr="004E0607">
        <w:rPr>
          <w:rFonts w:ascii="Arial" w:eastAsia="Times New Roman" w:hAnsi="Arial" w:cs="Arial"/>
          <w:b/>
          <w:sz w:val="20"/>
          <w:szCs w:val="20"/>
          <w:lang w:eastAsia="ru-RU"/>
        </w:rPr>
        <w:t>3</w:t>
      </w:r>
      <w:r w:rsidR="003C7C26" w:rsidRPr="004E0607">
        <w:rPr>
          <w:rFonts w:ascii="Arial" w:eastAsia="Times New Roman" w:hAnsi="Arial" w:cs="Arial"/>
          <w:b/>
          <w:sz w:val="20"/>
          <w:szCs w:val="20"/>
          <w:lang w:eastAsia="ru-RU"/>
        </w:rPr>
        <w:t>7</w:t>
      </w:r>
      <w:r w:rsidRPr="004E0607">
        <w:rPr>
          <w:rFonts w:ascii="Arial" w:eastAsia="Times New Roman" w:hAnsi="Arial" w:cs="Arial"/>
          <w:b/>
          <w:sz w:val="20"/>
          <w:szCs w:val="20"/>
          <w:lang w:eastAsia="ru-RU"/>
        </w:rPr>
        <w:t>.</w:t>
      </w:r>
      <w:r w:rsidRPr="004E0607">
        <w:rPr>
          <w:rFonts w:ascii="Arial" w:eastAsia="Times New Roman" w:hAnsi="Arial" w:cs="Arial"/>
          <w:sz w:val="20"/>
          <w:szCs w:val="20"/>
          <w:lang w:eastAsia="ru-RU"/>
        </w:rPr>
        <w:t xml:space="preserve"> Любые медицинские услуги, не предусмотренные настоящей Программой.</w:t>
      </w:r>
    </w:p>
    <w:p w:rsidR="001177B2" w:rsidRPr="004E0607" w:rsidRDefault="001177B2" w:rsidP="001177B2">
      <w:pPr>
        <w:spacing w:after="0" w:line="240" w:lineRule="auto"/>
        <w:ind w:left="709" w:right="-58"/>
        <w:jc w:val="both"/>
        <w:rPr>
          <w:rFonts w:ascii="Arial" w:eastAsia="Times New Roman" w:hAnsi="Arial" w:cs="Arial"/>
          <w:sz w:val="20"/>
          <w:szCs w:val="20"/>
          <w:lang w:eastAsia="ru-RU"/>
        </w:rPr>
      </w:pPr>
    </w:p>
    <w:p w:rsidR="001177B2" w:rsidRPr="004E0607" w:rsidRDefault="001177B2" w:rsidP="001177B2">
      <w:pPr>
        <w:pBdr>
          <w:top w:val="single" w:sz="4" w:space="1" w:color="auto"/>
          <w:left w:val="single" w:sz="4" w:space="4" w:color="auto"/>
          <w:bottom w:val="single" w:sz="4" w:space="1" w:color="auto"/>
          <w:right w:val="single" w:sz="4" w:space="4" w:color="auto"/>
        </w:pBdr>
        <w:shd w:val="pct5" w:color="auto" w:fill="FFFFFF"/>
        <w:spacing w:after="0" w:line="240" w:lineRule="auto"/>
        <w:ind w:right="-1"/>
        <w:jc w:val="center"/>
        <w:rPr>
          <w:rFonts w:ascii="Arial" w:eastAsia="Times New Roman" w:hAnsi="Arial" w:cs="Arial"/>
          <w:b/>
          <w:bCs/>
          <w:sz w:val="20"/>
          <w:szCs w:val="24"/>
          <w:lang w:eastAsia="ru-RU"/>
        </w:rPr>
      </w:pPr>
      <w:r w:rsidRPr="004E0607">
        <w:rPr>
          <w:rFonts w:ascii="Arial" w:eastAsia="Times New Roman" w:hAnsi="Arial" w:cs="Arial"/>
          <w:b/>
          <w:bCs/>
          <w:sz w:val="20"/>
          <w:szCs w:val="24"/>
          <w:lang w:val="en-US" w:eastAsia="ru-RU"/>
        </w:rPr>
        <w:t>V</w:t>
      </w:r>
      <w:r w:rsidRPr="004E0607">
        <w:rPr>
          <w:rFonts w:ascii="Arial" w:eastAsia="Times New Roman" w:hAnsi="Arial" w:cs="Arial"/>
          <w:b/>
          <w:bCs/>
          <w:sz w:val="20"/>
          <w:szCs w:val="24"/>
          <w:lang w:eastAsia="ru-RU"/>
        </w:rPr>
        <w:t>. ПЕРЕЧЕНЬ МЕДИЦИНСКИХ ОРГАНИЗАЦИЙ, ПРЕДУСМОТРЕННЫЙ ПРОГРАММОЙ</w:t>
      </w:r>
    </w:p>
    <w:p w:rsidR="00CF38B6" w:rsidRPr="004E0607" w:rsidRDefault="00CF38B6" w:rsidP="00C255CF">
      <w:pPr>
        <w:spacing w:after="0" w:line="240" w:lineRule="auto"/>
        <w:ind w:left="720"/>
        <w:jc w:val="both"/>
        <w:rPr>
          <w:rFonts w:ascii="Arial" w:eastAsia="Times New Roman" w:hAnsi="Arial" w:cs="Arial"/>
          <w:b/>
          <w:bCs/>
          <w:iCs/>
          <w:sz w:val="20"/>
          <w:szCs w:val="20"/>
          <w:lang w:eastAsia="ru-RU"/>
        </w:rPr>
      </w:pPr>
    </w:p>
    <w:p w:rsidR="00E456F4" w:rsidRPr="004E0607" w:rsidRDefault="00E456F4" w:rsidP="00E456F4">
      <w:pPr>
        <w:spacing w:after="0" w:line="240" w:lineRule="auto"/>
        <w:jc w:val="both"/>
        <w:rPr>
          <w:rFonts w:ascii="Arial" w:eastAsia="Times New Roman" w:hAnsi="Arial" w:cs="Arial"/>
          <w:b/>
          <w:bCs/>
          <w:iCs/>
          <w:sz w:val="20"/>
          <w:szCs w:val="20"/>
          <w:lang w:eastAsia="ru-RU"/>
        </w:rPr>
      </w:pPr>
      <w:r w:rsidRPr="004E0607">
        <w:rPr>
          <w:rFonts w:ascii="Arial" w:eastAsia="Times New Roman" w:hAnsi="Arial" w:cs="Arial"/>
          <w:b/>
          <w:bCs/>
          <w:iCs/>
          <w:sz w:val="20"/>
          <w:szCs w:val="20"/>
          <w:lang w:eastAsia="ru-RU"/>
        </w:rPr>
        <w:t>ВАЖНО: Прямое прикрепление к лечебно-профилактическим учреждениям предусматривает обращения застрахованных только по следующему виду помощи: амбулаторно-поликлиническая помощь</w:t>
      </w:r>
      <w:r w:rsidR="00147606">
        <w:rPr>
          <w:rFonts w:ascii="Arial" w:eastAsia="Times New Roman" w:hAnsi="Arial" w:cs="Arial"/>
          <w:b/>
          <w:bCs/>
          <w:iCs/>
          <w:sz w:val="20"/>
          <w:szCs w:val="20"/>
          <w:lang w:eastAsia="ru-RU"/>
        </w:rPr>
        <w:t>, стоматологическая помощь.</w:t>
      </w:r>
    </w:p>
    <w:p w:rsidR="00E456F4" w:rsidRPr="004E0607" w:rsidRDefault="00E456F4" w:rsidP="00C255CF">
      <w:pPr>
        <w:spacing w:after="0" w:line="240" w:lineRule="auto"/>
        <w:ind w:left="720"/>
        <w:jc w:val="both"/>
        <w:rPr>
          <w:rFonts w:ascii="Arial" w:eastAsia="Times New Roman" w:hAnsi="Arial" w:cs="Arial"/>
          <w:b/>
          <w:bCs/>
          <w:i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3008"/>
        <w:gridCol w:w="3244"/>
      </w:tblGrid>
      <w:tr w:rsidR="004E0607" w:rsidRPr="004E0607" w:rsidTr="009C68E8">
        <w:trPr>
          <w:trHeight w:val="496"/>
          <w:tblHeader/>
        </w:trPr>
        <w:tc>
          <w:tcPr>
            <w:tcW w:w="1801" w:type="pct"/>
            <w:tcBorders>
              <w:bottom w:val="single" w:sz="4" w:space="0" w:color="auto"/>
            </w:tcBorders>
            <w:shd w:val="clear" w:color="auto" w:fill="B2A1C7"/>
            <w:vAlign w:val="center"/>
          </w:tcPr>
          <w:p w:rsidR="00F71349" w:rsidRPr="004E0607" w:rsidRDefault="00F71349" w:rsidP="00F71349">
            <w:pPr>
              <w:spacing w:after="0" w:line="240" w:lineRule="auto"/>
              <w:jc w:val="center"/>
              <w:rPr>
                <w:rFonts w:ascii="Arial" w:eastAsia="Times New Roman" w:hAnsi="Arial" w:cs="Arial"/>
                <w:b/>
                <w:bCs/>
                <w:sz w:val="20"/>
                <w:szCs w:val="20"/>
                <w:lang w:eastAsia="ru-RU"/>
              </w:rPr>
            </w:pPr>
            <w:r w:rsidRPr="004E0607">
              <w:rPr>
                <w:rFonts w:ascii="Arial" w:eastAsia="Times New Roman" w:hAnsi="Arial" w:cs="Arial"/>
                <w:b/>
                <w:bCs/>
                <w:sz w:val="20"/>
                <w:szCs w:val="20"/>
                <w:lang w:eastAsia="ru-RU"/>
              </w:rPr>
              <w:t>Наименование</w:t>
            </w:r>
          </w:p>
        </w:tc>
        <w:tc>
          <w:tcPr>
            <w:tcW w:w="1539" w:type="pct"/>
            <w:tcBorders>
              <w:bottom w:val="single" w:sz="4" w:space="0" w:color="auto"/>
            </w:tcBorders>
            <w:shd w:val="clear" w:color="auto" w:fill="B2A1C7"/>
            <w:vAlign w:val="center"/>
          </w:tcPr>
          <w:p w:rsidR="00F71349" w:rsidRPr="004E0607" w:rsidRDefault="00F71349" w:rsidP="00F71349">
            <w:pPr>
              <w:spacing w:after="0" w:line="240" w:lineRule="auto"/>
              <w:jc w:val="center"/>
              <w:rPr>
                <w:rFonts w:ascii="Arial" w:eastAsia="Times New Roman" w:hAnsi="Arial" w:cs="Arial"/>
                <w:b/>
                <w:bCs/>
                <w:sz w:val="20"/>
                <w:szCs w:val="20"/>
                <w:lang w:eastAsia="ru-RU"/>
              </w:rPr>
            </w:pPr>
            <w:r w:rsidRPr="004E0607">
              <w:rPr>
                <w:rFonts w:ascii="Arial" w:eastAsia="Times New Roman" w:hAnsi="Arial" w:cs="Arial"/>
                <w:b/>
                <w:bCs/>
                <w:sz w:val="20"/>
                <w:szCs w:val="20"/>
                <w:lang w:eastAsia="ru-RU"/>
              </w:rPr>
              <w:t>Адрес</w:t>
            </w:r>
          </w:p>
        </w:tc>
        <w:tc>
          <w:tcPr>
            <w:tcW w:w="1660" w:type="pct"/>
            <w:tcBorders>
              <w:bottom w:val="single" w:sz="4" w:space="0" w:color="auto"/>
            </w:tcBorders>
            <w:shd w:val="clear" w:color="auto" w:fill="B2A1C7"/>
            <w:vAlign w:val="center"/>
          </w:tcPr>
          <w:p w:rsidR="00F71349" w:rsidRPr="004E0607" w:rsidRDefault="00F71349" w:rsidP="00F71349">
            <w:pPr>
              <w:spacing w:after="0" w:line="240" w:lineRule="auto"/>
              <w:jc w:val="center"/>
              <w:rPr>
                <w:rFonts w:ascii="Arial" w:eastAsia="Times New Roman" w:hAnsi="Arial" w:cs="Arial"/>
                <w:b/>
                <w:bCs/>
                <w:sz w:val="20"/>
                <w:szCs w:val="20"/>
                <w:lang w:eastAsia="ru-RU"/>
              </w:rPr>
            </w:pPr>
            <w:r w:rsidRPr="004E0607">
              <w:rPr>
                <w:rFonts w:ascii="Arial" w:eastAsia="Times New Roman" w:hAnsi="Arial" w:cs="Arial"/>
                <w:b/>
                <w:bCs/>
                <w:sz w:val="20"/>
                <w:szCs w:val="20"/>
                <w:lang w:eastAsia="ru-RU"/>
              </w:rPr>
              <w:t>Виды деятельности</w:t>
            </w:r>
          </w:p>
        </w:tc>
      </w:tr>
      <w:tr w:rsidR="004E0607" w:rsidRPr="004E0607" w:rsidTr="009C68E8">
        <w:tc>
          <w:tcPr>
            <w:tcW w:w="1801" w:type="pct"/>
            <w:shd w:val="clear" w:color="auto" w:fill="auto"/>
            <w:vAlign w:val="center"/>
          </w:tcPr>
          <w:p w:rsidR="004F080F" w:rsidRPr="004E0607" w:rsidRDefault="004F080F" w:rsidP="00A26524">
            <w:pPr>
              <w:spacing w:after="0" w:line="240" w:lineRule="auto"/>
              <w:rPr>
                <w:rFonts w:ascii="Arial" w:eastAsia="Times New Roman" w:hAnsi="Arial" w:cs="Arial"/>
                <w:sz w:val="20"/>
                <w:szCs w:val="20"/>
                <w:lang w:eastAsia="ru-RU"/>
              </w:rPr>
            </w:pPr>
          </w:p>
        </w:tc>
        <w:tc>
          <w:tcPr>
            <w:tcW w:w="1539" w:type="pct"/>
            <w:shd w:val="clear" w:color="auto" w:fill="auto"/>
            <w:vAlign w:val="center"/>
          </w:tcPr>
          <w:p w:rsidR="00AD156C" w:rsidRPr="004E0607" w:rsidRDefault="00AD156C" w:rsidP="00A26524">
            <w:pPr>
              <w:spacing w:after="0" w:line="240" w:lineRule="auto"/>
              <w:rPr>
                <w:rFonts w:ascii="Arial" w:eastAsia="Times New Roman" w:hAnsi="Arial" w:cs="Arial"/>
                <w:sz w:val="20"/>
                <w:szCs w:val="20"/>
                <w:lang w:eastAsia="ru-RU"/>
              </w:rPr>
            </w:pPr>
          </w:p>
        </w:tc>
        <w:tc>
          <w:tcPr>
            <w:tcW w:w="1660" w:type="pct"/>
            <w:shd w:val="clear" w:color="auto" w:fill="auto"/>
            <w:vAlign w:val="center"/>
          </w:tcPr>
          <w:p w:rsidR="004F080F" w:rsidRPr="004E0607" w:rsidRDefault="004F080F" w:rsidP="004F080F">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shd w:val="clear" w:color="auto" w:fill="auto"/>
            <w:vAlign w:val="center"/>
          </w:tcPr>
          <w:p w:rsidR="004F080F" w:rsidRPr="004E0607" w:rsidRDefault="004F080F" w:rsidP="00A26524">
            <w:pPr>
              <w:spacing w:after="0" w:line="240" w:lineRule="auto"/>
              <w:rPr>
                <w:rFonts w:ascii="Arial" w:eastAsia="Times New Roman" w:hAnsi="Arial" w:cs="Arial"/>
                <w:sz w:val="20"/>
                <w:szCs w:val="20"/>
                <w:lang w:eastAsia="ru-RU"/>
              </w:rPr>
            </w:pPr>
          </w:p>
        </w:tc>
        <w:tc>
          <w:tcPr>
            <w:tcW w:w="1539" w:type="pct"/>
            <w:shd w:val="clear" w:color="auto" w:fill="auto"/>
            <w:vAlign w:val="center"/>
          </w:tcPr>
          <w:p w:rsidR="004F080F" w:rsidRPr="004E0607" w:rsidRDefault="004F080F" w:rsidP="00A26524">
            <w:pPr>
              <w:spacing w:after="0" w:line="240" w:lineRule="auto"/>
              <w:rPr>
                <w:rFonts w:ascii="Arial" w:eastAsia="Times New Roman" w:hAnsi="Arial" w:cs="Arial"/>
                <w:sz w:val="20"/>
                <w:szCs w:val="20"/>
                <w:lang w:eastAsia="ru-RU"/>
              </w:rPr>
            </w:pPr>
          </w:p>
        </w:tc>
        <w:tc>
          <w:tcPr>
            <w:tcW w:w="1660" w:type="pct"/>
            <w:shd w:val="clear" w:color="auto" w:fill="auto"/>
            <w:vAlign w:val="center"/>
          </w:tcPr>
          <w:p w:rsidR="004F080F" w:rsidRPr="004E0607" w:rsidRDefault="004F080F" w:rsidP="004F080F">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shd w:val="clear" w:color="auto" w:fill="auto"/>
            <w:vAlign w:val="center"/>
          </w:tcPr>
          <w:p w:rsidR="004F080F" w:rsidRPr="004E0607" w:rsidRDefault="004F080F" w:rsidP="004F080F">
            <w:pPr>
              <w:spacing w:after="0" w:line="240" w:lineRule="auto"/>
              <w:rPr>
                <w:rFonts w:ascii="Arial" w:eastAsia="Times New Roman" w:hAnsi="Arial" w:cs="Arial"/>
                <w:sz w:val="20"/>
                <w:szCs w:val="20"/>
                <w:lang w:eastAsia="ru-RU"/>
              </w:rPr>
            </w:pPr>
          </w:p>
        </w:tc>
        <w:tc>
          <w:tcPr>
            <w:tcW w:w="1539" w:type="pct"/>
            <w:shd w:val="clear" w:color="auto" w:fill="auto"/>
            <w:vAlign w:val="center"/>
          </w:tcPr>
          <w:p w:rsidR="004F080F" w:rsidRPr="004E0607" w:rsidRDefault="004F080F" w:rsidP="00A26524">
            <w:pPr>
              <w:spacing w:after="0" w:line="240" w:lineRule="auto"/>
              <w:rPr>
                <w:rFonts w:ascii="Arial" w:eastAsia="Times New Roman" w:hAnsi="Arial" w:cs="Arial"/>
                <w:sz w:val="20"/>
                <w:szCs w:val="20"/>
                <w:lang w:eastAsia="ru-RU"/>
              </w:rPr>
            </w:pPr>
          </w:p>
        </w:tc>
        <w:tc>
          <w:tcPr>
            <w:tcW w:w="1660" w:type="pct"/>
            <w:shd w:val="clear" w:color="auto" w:fill="auto"/>
            <w:vAlign w:val="center"/>
          </w:tcPr>
          <w:p w:rsidR="004F080F" w:rsidRPr="004E0607" w:rsidRDefault="004F080F" w:rsidP="004F080F">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F71349" w:rsidRPr="004E0607" w:rsidRDefault="00F71349"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F71349" w:rsidRPr="004E0607" w:rsidRDefault="00F71349" w:rsidP="00A26524">
            <w:pPr>
              <w:spacing w:after="0" w:line="240" w:lineRule="auto"/>
              <w:jc w:val="center"/>
              <w:rPr>
                <w:rFonts w:ascii="Arial" w:eastAsia="Times New Roman" w:hAnsi="Arial" w:cs="Arial"/>
                <w:sz w:val="20"/>
                <w:szCs w:val="20"/>
                <w:lang w:eastAsia="ru-RU"/>
              </w:rPr>
            </w:pPr>
          </w:p>
        </w:tc>
      </w:tr>
      <w:tr w:rsidR="004E0607" w:rsidRPr="004E0607" w:rsidTr="00992335">
        <w:trPr>
          <w:trHeight w:val="514"/>
        </w:trPr>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B17AF3" w:rsidRPr="004E0607" w:rsidRDefault="00B17AF3"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E5151B" w:rsidRPr="004E0607" w:rsidRDefault="00E5151B"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E5151B" w:rsidRPr="004E0607" w:rsidRDefault="00E5151B" w:rsidP="00B17AF3">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9C68E8" w:rsidRPr="004E0607" w:rsidRDefault="009C68E8"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F71349" w:rsidRPr="004E0607" w:rsidRDefault="00F71349"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F71349" w:rsidRPr="004E0607" w:rsidRDefault="00F71349"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widowControl w:val="0"/>
              <w:autoSpaceDE w:val="0"/>
              <w:autoSpaceDN w:val="0"/>
              <w:adjustRightInd w:val="0"/>
              <w:spacing w:after="0" w:line="240" w:lineRule="auto"/>
              <w:rPr>
                <w:rFonts w:ascii="Arial" w:hAnsi="Arial" w:cs="Arial"/>
                <w:b/>
                <w:sz w:val="20"/>
                <w:szCs w:val="20"/>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autoSpaceDE w:val="0"/>
              <w:autoSpaceDN w:val="0"/>
              <w:spacing w:after="0" w:line="240" w:lineRule="auto"/>
              <w:ind w:firstLine="23"/>
              <w:rPr>
                <w:rFonts w:ascii="Arial" w:hAnsi="Arial" w:cs="Arial"/>
                <w:sz w:val="20"/>
                <w:szCs w:val="20"/>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0F178D">
            <w:pPr>
              <w:autoSpaceDE w:val="0"/>
              <w:autoSpaceDN w:val="0"/>
              <w:spacing w:after="0" w:line="240" w:lineRule="auto"/>
              <w:ind w:firstLine="34"/>
              <w:jc w:val="center"/>
              <w:rPr>
                <w:rFonts w:ascii="Arial" w:hAnsi="Arial" w:cs="Arial"/>
                <w:sz w:val="20"/>
                <w:szCs w:val="20"/>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992335" w:rsidRPr="004E0607" w:rsidRDefault="00992335" w:rsidP="00A26524">
            <w:pPr>
              <w:widowControl w:val="0"/>
              <w:autoSpaceDE w:val="0"/>
              <w:autoSpaceDN w:val="0"/>
              <w:adjustRightInd w:val="0"/>
              <w:spacing w:after="0" w:line="240" w:lineRule="auto"/>
              <w:rPr>
                <w:rFonts w:ascii="Arial" w:hAnsi="Arial" w:cs="Arial"/>
                <w:sz w:val="20"/>
                <w:szCs w:val="20"/>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992335" w:rsidRPr="004E0607" w:rsidRDefault="00992335" w:rsidP="00A26524">
            <w:pPr>
              <w:autoSpaceDE w:val="0"/>
              <w:autoSpaceDN w:val="0"/>
              <w:spacing w:after="0" w:line="240" w:lineRule="auto"/>
              <w:ind w:firstLine="23"/>
              <w:rPr>
                <w:rFonts w:ascii="Arial" w:hAnsi="Arial" w:cs="Arial"/>
                <w:sz w:val="20"/>
                <w:szCs w:val="20"/>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992335" w:rsidRPr="004E0607" w:rsidRDefault="00992335" w:rsidP="00992335">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33FAA" w:rsidRPr="004E0607" w:rsidRDefault="00D33FAA"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33FAA" w:rsidRPr="004E0607" w:rsidRDefault="00D33FAA"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26524" w:rsidRPr="004E0607" w:rsidRDefault="00A26524"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F25714" w:rsidRPr="004E0607" w:rsidRDefault="00F25714" w:rsidP="004F080F">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F25714" w:rsidRPr="004E0607" w:rsidRDefault="00F25714" w:rsidP="004F080F">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F25714" w:rsidRPr="004E0607" w:rsidRDefault="00F25714" w:rsidP="004F080F">
            <w:pPr>
              <w:widowControl w:val="0"/>
              <w:tabs>
                <w:tab w:val="left" w:pos="1134"/>
                <w:tab w:val="center" w:pos="4153"/>
                <w:tab w:val="right" w:pos="8306"/>
              </w:tabs>
              <w:spacing w:after="0" w:line="240" w:lineRule="auto"/>
              <w:rPr>
                <w:rFonts w:ascii="Arial" w:hAnsi="Arial" w:cs="Arial"/>
                <w:bCs/>
                <w:sz w:val="20"/>
                <w:szCs w:val="20"/>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2753F6">
            <w:pPr>
              <w:spacing w:after="0" w:line="240" w:lineRule="auto"/>
              <w:rPr>
                <w:rFonts w:ascii="Arial" w:eastAsia="Times New Roman" w:hAnsi="Arial" w:cs="Arial"/>
                <w:b/>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2753F6">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2753F6">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407FFB">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407FFB">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407FFB">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407FFB">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407FFB">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A43B3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B17AF3">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407FFB">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1260A0">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B17AF3">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407FFB">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A43B3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B17AF3">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407FFB">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A43B3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B17AF3">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407FFB">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A43B3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B17AF3">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407FFB">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EF2B9D">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780FFC" w:rsidRPr="004E0607" w:rsidRDefault="00780FFC" w:rsidP="00A26524">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tcPr>
          <w:p w:rsidR="007B62E1" w:rsidRPr="004E0607" w:rsidRDefault="007B62E1" w:rsidP="002753F6">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2753F6">
            <w:pPr>
              <w:tabs>
                <w:tab w:val="left" w:pos="1134"/>
              </w:tabs>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A43B34">
            <w:pPr>
              <w:spacing w:after="0"/>
              <w:jc w:val="center"/>
              <w:rPr>
                <w:rFonts w:ascii="Arial" w:hAnsi="Arial" w:cs="Arial"/>
                <w:bCs/>
                <w:sz w:val="20"/>
                <w:szCs w:val="20"/>
              </w:rPr>
            </w:pPr>
          </w:p>
        </w:tc>
      </w:tr>
      <w:tr w:rsidR="004E0607" w:rsidRPr="004E0607" w:rsidTr="00A43B34">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7B62E1" w:rsidRPr="004E0607" w:rsidRDefault="007B62E1" w:rsidP="00A43B3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A43B34">
            <w:pPr>
              <w:tabs>
                <w:tab w:val="left" w:pos="1134"/>
              </w:tabs>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A43B34">
            <w:pPr>
              <w:spacing w:after="0"/>
              <w:jc w:val="center"/>
              <w:rPr>
                <w:rFonts w:ascii="Arial" w:eastAsia="Times New Roman" w:hAnsi="Arial" w:cs="Arial"/>
                <w:sz w:val="20"/>
                <w:szCs w:val="20"/>
                <w:lang w:eastAsia="ru-RU"/>
              </w:rPr>
            </w:pPr>
          </w:p>
        </w:tc>
      </w:tr>
      <w:tr w:rsidR="004E0607" w:rsidRPr="004E0607" w:rsidTr="00A43B34">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7B62E1" w:rsidRPr="004E0607" w:rsidRDefault="007B62E1" w:rsidP="00A43B3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3E1B7C" w:rsidRPr="004E0607" w:rsidRDefault="003E1B7C" w:rsidP="00A43B34">
            <w:pPr>
              <w:tabs>
                <w:tab w:val="left" w:pos="1134"/>
              </w:tabs>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3E1B7C" w:rsidRPr="004E0607" w:rsidRDefault="003E1B7C" w:rsidP="00A43B34">
            <w:pPr>
              <w:spacing w:after="0"/>
              <w:jc w:val="center"/>
              <w:rPr>
                <w:rFonts w:ascii="Arial" w:eastAsia="Times New Roman" w:hAnsi="Arial" w:cs="Arial"/>
                <w:sz w:val="20"/>
                <w:szCs w:val="20"/>
                <w:lang w:eastAsia="ru-RU"/>
              </w:rPr>
            </w:pPr>
          </w:p>
        </w:tc>
      </w:tr>
      <w:tr w:rsidR="004E0607" w:rsidRPr="004E0607" w:rsidTr="00A43B34">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7B62E1" w:rsidRPr="004E0607" w:rsidRDefault="007B62E1" w:rsidP="00A43B3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A43B34">
            <w:pPr>
              <w:tabs>
                <w:tab w:val="left" w:pos="1134"/>
              </w:tabs>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43B34" w:rsidRPr="004E0607" w:rsidRDefault="00A43B34" w:rsidP="00A43B34">
            <w:pPr>
              <w:spacing w:after="0"/>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2753F6" w:rsidRPr="004E0607" w:rsidRDefault="002753F6"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2753F6" w:rsidRPr="004E0607" w:rsidRDefault="002753F6"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2753F6" w:rsidRPr="004E0607" w:rsidRDefault="002753F6"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2753F6" w:rsidRPr="004E0607" w:rsidRDefault="002753F6"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2753F6" w:rsidRPr="004E0607" w:rsidRDefault="002753F6"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2753F6" w:rsidRPr="004E0607" w:rsidRDefault="002753F6" w:rsidP="00A26524">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tcPr>
          <w:p w:rsidR="002753F6" w:rsidRPr="004E0607" w:rsidRDefault="002753F6" w:rsidP="002753F6">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2753F6" w:rsidRPr="004E0607" w:rsidRDefault="002753F6" w:rsidP="002753F6">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tcPr>
          <w:p w:rsidR="002753F6" w:rsidRPr="004E0607" w:rsidRDefault="002753F6" w:rsidP="002753F6">
            <w:pPr>
              <w:spacing w:after="0" w:line="240" w:lineRule="auto"/>
              <w:rPr>
                <w:rFonts w:ascii="Arial" w:eastAsia="Times New Roman" w:hAnsi="Arial" w:cs="Arial"/>
                <w:sz w:val="20"/>
                <w:szCs w:val="20"/>
                <w:lang w:eastAsia="ru-RU"/>
              </w:rPr>
            </w:pPr>
          </w:p>
        </w:tc>
      </w:tr>
      <w:tr w:rsidR="009B3DE9" w:rsidTr="008F6051">
        <w:tc>
          <w:tcPr>
            <w:tcW w:w="1801" w:type="pct"/>
            <w:tcBorders>
              <w:top w:val="single" w:sz="4" w:space="0" w:color="auto"/>
              <w:left w:val="single" w:sz="4" w:space="0" w:color="auto"/>
              <w:bottom w:val="single" w:sz="4" w:space="0" w:color="auto"/>
              <w:right w:val="single" w:sz="4" w:space="0" w:color="auto"/>
            </w:tcBorders>
            <w:vAlign w:val="center"/>
          </w:tcPr>
          <w:p w:rsidR="009B3DE9" w:rsidRDefault="009B3DE9">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vAlign w:val="center"/>
          </w:tcPr>
          <w:p w:rsidR="009B3DE9" w:rsidRDefault="009B3DE9">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vAlign w:val="center"/>
          </w:tcPr>
          <w:p w:rsidR="009B3DE9" w:rsidRDefault="009B3DE9">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tcPr>
          <w:p w:rsidR="002753F6" w:rsidRPr="004E0607" w:rsidRDefault="002753F6" w:rsidP="002753F6">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2753F6" w:rsidRPr="004E0607" w:rsidRDefault="002753F6" w:rsidP="002753F6">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tcPr>
          <w:p w:rsidR="002753F6" w:rsidRPr="004E0607" w:rsidRDefault="002753F6" w:rsidP="002753F6">
            <w:pPr>
              <w:spacing w:after="0" w:line="240" w:lineRule="auto"/>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tcPr>
          <w:p w:rsidR="00AE15AC" w:rsidRPr="004E0607" w:rsidRDefault="00AE15AC" w:rsidP="00AE15AC">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AE15AC" w:rsidRPr="004E0607" w:rsidRDefault="00AE15AC" w:rsidP="00AE15AC">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tcPr>
          <w:p w:rsidR="00AE15AC" w:rsidRPr="004E0607" w:rsidRDefault="00AE15AC" w:rsidP="00AE15AC">
            <w:pPr>
              <w:spacing w:after="0" w:line="240" w:lineRule="auto"/>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2753F6">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9B0CB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9B0CB8">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jc w:val="center"/>
              <w:rPr>
                <w:rFonts w:ascii="Arial" w:eastAsia="Times New Roman" w:hAnsi="Arial" w:cs="Arial"/>
                <w:sz w:val="20"/>
                <w:szCs w:val="20"/>
                <w:lang w:eastAsia="ru-RU"/>
              </w:rPr>
            </w:pPr>
          </w:p>
        </w:tc>
      </w:tr>
      <w:tr w:rsidR="004E0607" w:rsidRPr="004E0607" w:rsidTr="008E74C0">
        <w:tc>
          <w:tcPr>
            <w:tcW w:w="5000" w:type="pct"/>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rsidR="00D16A8C" w:rsidRPr="004E0607" w:rsidRDefault="00D16A8C" w:rsidP="008E74C0">
            <w:pPr>
              <w:jc w:val="center"/>
              <w:rPr>
                <w:rFonts w:ascii="Arial" w:hAnsi="Arial" w:cs="Arial"/>
                <w:b/>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jc w:val="center"/>
              <w:rPr>
                <w:rFonts w:ascii="Arial" w:eastAsia="Times New Roman" w:hAnsi="Arial" w:cs="Arial"/>
                <w:sz w:val="20"/>
                <w:szCs w:val="20"/>
                <w:lang w:eastAsia="ru-RU"/>
              </w:rPr>
            </w:pPr>
          </w:p>
        </w:tc>
      </w:tr>
      <w:tr w:rsidR="006F5A2F" w:rsidRPr="004E0607" w:rsidTr="00823CF8">
        <w:tc>
          <w:tcPr>
            <w:tcW w:w="1801" w:type="pct"/>
            <w:tcBorders>
              <w:top w:val="single" w:sz="4" w:space="0" w:color="auto"/>
              <w:left w:val="single" w:sz="4" w:space="0" w:color="auto"/>
              <w:bottom w:val="single" w:sz="4" w:space="0" w:color="auto"/>
              <w:right w:val="single" w:sz="4" w:space="0" w:color="auto"/>
            </w:tcBorders>
            <w:shd w:val="clear" w:color="auto" w:fill="auto"/>
          </w:tcPr>
          <w:p w:rsidR="006F5A2F" w:rsidRPr="006F5A2F" w:rsidRDefault="006F5A2F" w:rsidP="006F5A2F">
            <w:pPr>
              <w:spacing w:after="0"/>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6F5A2F" w:rsidRPr="006F5A2F" w:rsidRDefault="006F5A2F" w:rsidP="006F5A2F">
            <w:pPr>
              <w:spacing w:after="0"/>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6F5A2F" w:rsidRPr="004E0607" w:rsidRDefault="006F5A2F" w:rsidP="006F5A2F">
            <w:pPr>
              <w:spacing w:after="0" w:line="240" w:lineRule="auto"/>
              <w:jc w:val="center"/>
              <w:rPr>
                <w:rFonts w:ascii="Arial" w:eastAsia="Times New Roman" w:hAnsi="Arial" w:cs="Arial"/>
                <w:sz w:val="20"/>
                <w:szCs w:val="20"/>
                <w:lang w:eastAsia="ru-RU"/>
              </w:rPr>
            </w:pPr>
          </w:p>
        </w:tc>
      </w:tr>
      <w:tr w:rsidR="006F5A2F" w:rsidRPr="004E0607" w:rsidTr="00823CF8">
        <w:tc>
          <w:tcPr>
            <w:tcW w:w="1801" w:type="pct"/>
            <w:tcBorders>
              <w:top w:val="single" w:sz="4" w:space="0" w:color="auto"/>
              <w:left w:val="single" w:sz="4" w:space="0" w:color="auto"/>
              <w:bottom w:val="single" w:sz="4" w:space="0" w:color="auto"/>
              <w:right w:val="single" w:sz="4" w:space="0" w:color="auto"/>
            </w:tcBorders>
            <w:shd w:val="clear" w:color="auto" w:fill="auto"/>
          </w:tcPr>
          <w:p w:rsidR="006F5A2F" w:rsidRPr="006F5A2F" w:rsidRDefault="006F5A2F" w:rsidP="006F5A2F">
            <w:pPr>
              <w:spacing w:after="0"/>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6F5A2F" w:rsidRPr="006F5A2F" w:rsidRDefault="006F5A2F" w:rsidP="006F5A2F">
            <w:pPr>
              <w:spacing w:after="0"/>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6F5A2F" w:rsidRPr="004E0607" w:rsidRDefault="006F5A2F" w:rsidP="006F5A2F">
            <w:pPr>
              <w:spacing w:after="0" w:line="240" w:lineRule="auto"/>
              <w:jc w:val="center"/>
              <w:rPr>
                <w:rFonts w:ascii="Arial" w:eastAsia="Times New Roman" w:hAnsi="Arial" w:cs="Arial"/>
                <w:sz w:val="20"/>
                <w:szCs w:val="20"/>
                <w:lang w:eastAsia="ru-RU"/>
              </w:rPr>
            </w:pPr>
          </w:p>
        </w:tc>
      </w:tr>
      <w:tr w:rsidR="006F5A2F" w:rsidRPr="004E0607" w:rsidTr="00823CF8">
        <w:tc>
          <w:tcPr>
            <w:tcW w:w="1801" w:type="pct"/>
            <w:tcBorders>
              <w:top w:val="single" w:sz="4" w:space="0" w:color="auto"/>
              <w:left w:val="single" w:sz="4" w:space="0" w:color="auto"/>
              <w:bottom w:val="single" w:sz="4" w:space="0" w:color="auto"/>
              <w:right w:val="single" w:sz="4" w:space="0" w:color="auto"/>
            </w:tcBorders>
            <w:shd w:val="clear" w:color="auto" w:fill="auto"/>
          </w:tcPr>
          <w:p w:rsidR="006F5A2F" w:rsidRPr="006F5A2F" w:rsidRDefault="006F5A2F" w:rsidP="006F5A2F">
            <w:pPr>
              <w:spacing w:after="0"/>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6F5A2F" w:rsidRPr="006F5A2F" w:rsidRDefault="006F5A2F" w:rsidP="006F5A2F">
            <w:pPr>
              <w:spacing w:after="0"/>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6F5A2F" w:rsidRPr="004E0607" w:rsidRDefault="006F5A2F" w:rsidP="006F5A2F">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jc w:val="center"/>
              <w:rPr>
                <w:rFonts w:ascii="Arial" w:eastAsia="Times New Roman" w:hAnsi="Arial" w:cs="Arial"/>
                <w:sz w:val="20"/>
                <w:szCs w:val="20"/>
                <w:lang w:eastAsia="ru-RU"/>
              </w:rPr>
            </w:pPr>
          </w:p>
        </w:tc>
      </w:tr>
      <w:tr w:rsidR="004E0607" w:rsidRPr="004E0607" w:rsidTr="009C68E8">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jc w:val="center"/>
              <w:rPr>
                <w:rFonts w:ascii="Arial" w:eastAsia="Times New Roman" w:hAnsi="Arial" w:cs="Arial"/>
                <w:sz w:val="20"/>
                <w:szCs w:val="20"/>
                <w:lang w:eastAsia="ru-RU"/>
              </w:rPr>
            </w:pPr>
          </w:p>
        </w:tc>
      </w:tr>
      <w:tr w:rsidR="004E0607" w:rsidRPr="004E0607" w:rsidTr="00254B59">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A26524">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254B59">
            <w:pPr>
              <w:spacing w:after="0" w:line="240" w:lineRule="auto"/>
              <w:jc w:val="center"/>
              <w:rPr>
                <w:rFonts w:ascii="Arial" w:eastAsia="Times New Roman" w:hAnsi="Arial" w:cs="Arial"/>
                <w:sz w:val="20"/>
                <w:szCs w:val="20"/>
                <w:lang w:eastAsia="ru-RU"/>
              </w:rPr>
            </w:pPr>
          </w:p>
        </w:tc>
      </w:tr>
      <w:tr w:rsidR="004E0607" w:rsidRPr="004E0607" w:rsidTr="00254B59">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254B59">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254B59">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254B59">
            <w:pPr>
              <w:spacing w:after="0"/>
              <w:jc w:val="center"/>
              <w:rPr>
                <w:rFonts w:ascii="Arial" w:hAnsi="Arial" w:cs="Arial"/>
                <w:sz w:val="20"/>
                <w:szCs w:val="20"/>
              </w:rPr>
            </w:pPr>
          </w:p>
        </w:tc>
      </w:tr>
      <w:tr w:rsidR="004E0607" w:rsidRPr="004E0607" w:rsidTr="00254B59">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254B59">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254B59">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D16A8C" w:rsidRPr="004E0607" w:rsidRDefault="00D16A8C" w:rsidP="00254B59">
            <w:pPr>
              <w:spacing w:after="0"/>
              <w:jc w:val="center"/>
              <w:rPr>
                <w:rFonts w:ascii="Arial" w:hAnsi="Arial" w:cs="Arial"/>
                <w:sz w:val="20"/>
                <w:szCs w:val="20"/>
              </w:rPr>
            </w:pPr>
          </w:p>
        </w:tc>
      </w:tr>
      <w:tr w:rsidR="006F5A2F" w:rsidRPr="004E0607" w:rsidTr="008C43BF">
        <w:tc>
          <w:tcPr>
            <w:tcW w:w="1801" w:type="pct"/>
            <w:tcBorders>
              <w:top w:val="single" w:sz="4" w:space="0" w:color="auto"/>
              <w:left w:val="single" w:sz="4" w:space="0" w:color="auto"/>
              <w:bottom w:val="single" w:sz="4" w:space="0" w:color="auto"/>
              <w:right w:val="single" w:sz="4" w:space="0" w:color="auto"/>
            </w:tcBorders>
            <w:shd w:val="clear" w:color="auto" w:fill="auto"/>
          </w:tcPr>
          <w:p w:rsidR="006F5A2F" w:rsidRPr="006F5A2F" w:rsidRDefault="006F5A2F" w:rsidP="006F5A2F">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6F5A2F" w:rsidRPr="006F5A2F" w:rsidRDefault="006F5A2F" w:rsidP="006F5A2F">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6F5A2F" w:rsidRPr="004E0607" w:rsidRDefault="006F5A2F" w:rsidP="00254B59">
            <w:pPr>
              <w:spacing w:after="0"/>
              <w:jc w:val="center"/>
              <w:rPr>
                <w:rFonts w:ascii="Arial" w:hAnsi="Arial" w:cs="Arial"/>
                <w:sz w:val="20"/>
                <w:szCs w:val="20"/>
              </w:rPr>
            </w:pPr>
          </w:p>
        </w:tc>
      </w:tr>
    </w:tbl>
    <w:p w:rsidR="00E255D6" w:rsidRPr="004E0607" w:rsidRDefault="00E255D6" w:rsidP="00C255CF">
      <w:pPr>
        <w:spacing w:after="0" w:line="240" w:lineRule="auto"/>
        <w:ind w:left="720"/>
        <w:jc w:val="both"/>
        <w:rPr>
          <w:rFonts w:ascii="Arial" w:eastAsia="Times New Roman" w:hAnsi="Arial" w:cs="Arial"/>
          <w:b/>
          <w:bCs/>
          <w:iCs/>
          <w:sz w:val="20"/>
          <w:szCs w:val="20"/>
          <w:lang w:eastAsia="ru-RU"/>
        </w:rPr>
      </w:pPr>
    </w:p>
    <w:p w:rsidR="001177B2" w:rsidRPr="004E0607" w:rsidRDefault="001177B2" w:rsidP="001177B2">
      <w:pPr>
        <w:pBdr>
          <w:top w:val="single" w:sz="4" w:space="1" w:color="auto"/>
          <w:left w:val="single" w:sz="4" w:space="4" w:color="auto"/>
          <w:bottom w:val="single" w:sz="4" w:space="1" w:color="auto"/>
          <w:right w:val="single" w:sz="4" w:space="4" w:color="auto"/>
        </w:pBdr>
        <w:shd w:val="pct5" w:color="auto" w:fill="FFFFFF"/>
        <w:spacing w:after="0" w:line="240" w:lineRule="auto"/>
        <w:ind w:right="-1"/>
        <w:jc w:val="center"/>
        <w:rPr>
          <w:rFonts w:ascii="Arial" w:eastAsia="Times New Roman" w:hAnsi="Arial" w:cs="Arial"/>
          <w:b/>
          <w:bCs/>
          <w:sz w:val="20"/>
          <w:szCs w:val="24"/>
          <w:lang w:eastAsia="ru-RU"/>
        </w:rPr>
      </w:pPr>
      <w:r w:rsidRPr="004E0607">
        <w:rPr>
          <w:rFonts w:ascii="Arial" w:eastAsia="Times New Roman" w:hAnsi="Arial" w:cs="Arial"/>
          <w:b/>
          <w:bCs/>
          <w:sz w:val="20"/>
          <w:szCs w:val="24"/>
          <w:lang w:val="en-US" w:eastAsia="ru-RU"/>
        </w:rPr>
        <w:t>VI</w:t>
      </w:r>
      <w:r w:rsidRPr="004E0607">
        <w:rPr>
          <w:rFonts w:ascii="Arial" w:eastAsia="Times New Roman" w:hAnsi="Arial" w:cs="Arial"/>
          <w:b/>
          <w:bCs/>
          <w:sz w:val="20"/>
          <w:szCs w:val="24"/>
          <w:lang w:eastAsia="ru-RU"/>
        </w:rPr>
        <w:t xml:space="preserve">. ПОРЯДОК ПРЕДСТАВЛЕНИЯ МЕДИЦИНСКИХ УСЛУГ ПО ПРОГРАММЕ </w:t>
      </w:r>
    </w:p>
    <w:p w:rsidR="00F71349" w:rsidRPr="004E0607" w:rsidRDefault="00F71349" w:rsidP="00F71349">
      <w:pPr>
        <w:spacing w:before="240" w:after="240" w:line="240" w:lineRule="auto"/>
        <w:jc w:val="both"/>
        <w:rPr>
          <w:rFonts w:ascii="Arial" w:eastAsia="Times New Roman" w:hAnsi="Arial" w:cs="Arial"/>
          <w:b/>
          <w:i/>
          <w:iCs/>
          <w:sz w:val="20"/>
          <w:szCs w:val="20"/>
          <w:lang w:eastAsia="ru-RU"/>
        </w:rPr>
      </w:pPr>
      <w:r w:rsidRPr="004E0607">
        <w:rPr>
          <w:rFonts w:ascii="Arial" w:eastAsia="Times New Roman" w:hAnsi="Arial" w:cs="Arial"/>
          <w:b/>
          <w:i/>
          <w:iCs/>
          <w:sz w:val="20"/>
          <w:szCs w:val="20"/>
          <w:lang w:eastAsia="ru-RU"/>
        </w:rPr>
        <w:t>По всем вопросам, связанным с организацией и предоставлением медицинской помощи, Застрахованное лицо обращается:</w:t>
      </w:r>
    </w:p>
    <w:p w:rsidR="00F71349" w:rsidRPr="004E0607" w:rsidRDefault="00F71349" w:rsidP="00F71349">
      <w:pPr>
        <w:spacing w:before="240" w:after="240" w:line="240" w:lineRule="auto"/>
        <w:jc w:val="both"/>
        <w:rPr>
          <w:rFonts w:ascii="Arial" w:eastAsia="Times New Roman" w:hAnsi="Arial" w:cs="Arial"/>
          <w:b/>
          <w:i/>
          <w:iCs/>
          <w:sz w:val="20"/>
          <w:szCs w:val="20"/>
          <w:lang w:eastAsia="ru-RU"/>
        </w:rPr>
      </w:pPr>
      <w:r w:rsidRPr="004E0607">
        <w:rPr>
          <w:rFonts w:ascii="Arial" w:eastAsia="Times New Roman" w:hAnsi="Arial" w:cs="Arial"/>
          <w:b/>
          <w:i/>
          <w:iCs/>
          <w:sz w:val="20"/>
          <w:szCs w:val="20"/>
          <w:lang w:eastAsia="ru-RU"/>
        </w:rPr>
        <w:t xml:space="preserve">в рабочее время –по телефону </w:t>
      </w:r>
      <w:r w:rsidR="008F6051" w:rsidRPr="008F6051">
        <w:rPr>
          <w:rFonts w:ascii="Arial" w:eastAsia="Times New Roman" w:hAnsi="Arial" w:cs="Arial"/>
          <w:b/>
          <w:i/>
          <w:iCs/>
          <w:sz w:val="20"/>
          <w:szCs w:val="20"/>
          <w:lang w:eastAsia="ru-RU"/>
        </w:rPr>
        <w:t>________________</w:t>
      </w:r>
      <w:r w:rsidRPr="004E0607">
        <w:rPr>
          <w:rFonts w:ascii="Arial" w:eastAsia="Times New Roman" w:hAnsi="Arial" w:cs="Arial"/>
          <w:b/>
          <w:i/>
          <w:iCs/>
          <w:sz w:val="20"/>
          <w:szCs w:val="20"/>
          <w:lang w:eastAsia="ru-RU"/>
        </w:rPr>
        <w:t xml:space="preserve">, </w:t>
      </w:r>
      <w:proofErr w:type="gramStart"/>
      <w:r w:rsidR="008F6051">
        <w:rPr>
          <w:rFonts w:ascii="Arial" w:eastAsia="Times New Roman" w:hAnsi="Arial" w:cs="Arial"/>
          <w:b/>
          <w:i/>
          <w:iCs/>
          <w:sz w:val="20"/>
          <w:szCs w:val="20"/>
          <w:lang w:val="en-US" w:eastAsia="ru-RU"/>
        </w:rPr>
        <w:t>e</w:t>
      </w:r>
      <w:r w:rsidR="008F6051" w:rsidRPr="008F6051">
        <w:rPr>
          <w:rFonts w:ascii="Arial" w:eastAsia="Times New Roman" w:hAnsi="Arial" w:cs="Arial"/>
          <w:b/>
          <w:i/>
          <w:iCs/>
          <w:sz w:val="20"/>
          <w:szCs w:val="20"/>
          <w:lang w:eastAsia="ru-RU"/>
        </w:rPr>
        <w:t>-</w:t>
      </w:r>
      <w:r w:rsidR="008F6051">
        <w:rPr>
          <w:rFonts w:ascii="Arial" w:eastAsia="Times New Roman" w:hAnsi="Arial" w:cs="Arial"/>
          <w:b/>
          <w:i/>
          <w:iCs/>
          <w:sz w:val="20"/>
          <w:szCs w:val="20"/>
          <w:lang w:val="en-US" w:eastAsia="ru-RU"/>
        </w:rPr>
        <w:t>mail</w:t>
      </w:r>
      <w:r w:rsidRPr="004E0607">
        <w:rPr>
          <w:rFonts w:ascii="Arial" w:eastAsia="Times New Roman" w:hAnsi="Arial" w:cs="Arial"/>
          <w:b/>
          <w:i/>
          <w:iCs/>
          <w:sz w:val="20"/>
          <w:szCs w:val="20"/>
          <w:lang w:eastAsia="ru-RU"/>
        </w:rPr>
        <w:t xml:space="preserve">  с</w:t>
      </w:r>
      <w:proofErr w:type="gramEnd"/>
      <w:r w:rsidRPr="004E0607">
        <w:rPr>
          <w:rFonts w:ascii="Arial" w:eastAsia="Times New Roman" w:hAnsi="Arial" w:cs="Arial"/>
          <w:b/>
          <w:i/>
          <w:iCs/>
          <w:sz w:val="20"/>
          <w:szCs w:val="20"/>
          <w:lang w:eastAsia="ru-RU"/>
        </w:rPr>
        <w:t xml:space="preserve"> 8.30  до 18.00 (ПН – ЧТ), с 8.30 до 16.45 (ПТ).</w:t>
      </w:r>
    </w:p>
    <w:p w:rsidR="008F6051" w:rsidRDefault="00F71349" w:rsidP="008F6051">
      <w:pPr>
        <w:spacing w:before="240" w:after="240" w:line="240" w:lineRule="auto"/>
        <w:jc w:val="both"/>
        <w:rPr>
          <w:rFonts w:ascii="Arial" w:eastAsia="Times New Roman" w:hAnsi="Arial" w:cs="Arial"/>
          <w:b/>
          <w:i/>
          <w:iCs/>
          <w:sz w:val="20"/>
          <w:szCs w:val="20"/>
          <w:lang w:eastAsia="ru-RU"/>
        </w:rPr>
      </w:pPr>
      <w:r w:rsidRPr="004E0607">
        <w:rPr>
          <w:rFonts w:ascii="Arial" w:eastAsia="Times New Roman" w:hAnsi="Arial" w:cs="Arial"/>
          <w:b/>
          <w:i/>
          <w:iCs/>
          <w:sz w:val="20"/>
          <w:szCs w:val="20"/>
          <w:lang w:eastAsia="ru-RU"/>
        </w:rPr>
        <w:t xml:space="preserve">в нерабочее время, выходные и праздничные дни - </w:t>
      </w:r>
      <w:r w:rsidR="008F6051" w:rsidRPr="004E0607">
        <w:rPr>
          <w:rFonts w:ascii="Arial" w:eastAsia="Times New Roman" w:hAnsi="Arial" w:cs="Arial"/>
          <w:b/>
          <w:i/>
          <w:iCs/>
          <w:sz w:val="20"/>
          <w:szCs w:val="20"/>
          <w:lang w:eastAsia="ru-RU"/>
        </w:rPr>
        <w:t xml:space="preserve">по телефону </w:t>
      </w:r>
      <w:r w:rsidR="008F6051" w:rsidRPr="008F6051">
        <w:rPr>
          <w:rFonts w:ascii="Arial" w:eastAsia="Times New Roman" w:hAnsi="Arial" w:cs="Arial"/>
          <w:b/>
          <w:i/>
          <w:iCs/>
          <w:sz w:val="20"/>
          <w:szCs w:val="20"/>
          <w:lang w:eastAsia="ru-RU"/>
        </w:rPr>
        <w:t>________________</w:t>
      </w:r>
      <w:r w:rsidR="008F6051" w:rsidRPr="004E0607">
        <w:rPr>
          <w:rFonts w:ascii="Arial" w:eastAsia="Times New Roman" w:hAnsi="Arial" w:cs="Arial"/>
          <w:b/>
          <w:i/>
          <w:iCs/>
          <w:sz w:val="20"/>
          <w:szCs w:val="20"/>
          <w:lang w:eastAsia="ru-RU"/>
        </w:rPr>
        <w:t xml:space="preserve">, </w:t>
      </w:r>
      <w:r w:rsidR="008F6051">
        <w:rPr>
          <w:rFonts w:ascii="Arial" w:eastAsia="Times New Roman" w:hAnsi="Arial" w:cs="Arial"/>
          <w:b/>
          <w:i/>
          <w:iCs/>
          <w:sz w:val="20"/>
          <w:szCs w:val="20"/>
          <w:lang w:val="en-US" w:eastAsia="ru-RU"/>
        </w:rPr>
        <w:t>e</w:t>
      </w:r>
      <w:r w:rsidR="008F6051" w:rsidRPr="008F6051">
        <w:rPr>
          <w:rFonts w:ascii="Arial" w:eastAsia="Times New Roman" w:hAnsi="Arial" w:cs="Arial"/>
          <w:b/>
          <w:i/>
          <w:iCs/>
          <w:sz w:val="20"/>
          <w:szCs w:val="20"/>
          <w:lang w:eastAsia="ru-RU"/>
        </w:rPr>
        <w:t>-</w:t>
      </w:r>
      <w:r w:rsidR="008F6051">
        <w:rPr>
          <w:rFonts w:ascii="Arial" w:eastAsia="Times New Roman" w:hAnsi="Arial" w:cs="Arial"/>
          <w:b/>
          <w:i/>
          <w:iCs/>
          <w:sz w:val="20"/>
          <w:szCs w:val="20"/>
          <w:lang w:val="en-US" w:eastAsia="ru-RU"/>
        </w:rPr>
        <w:t>mail</w:t>
      </w:r>
      <w:r w:rsidR="008F6051" w:rsidRPr="004E0607">
        <w:rPr>
          <w:rFonts w:ascii="Arial" w:eastAsia="Times New Roman" w:hAnsi="Arial" w:cs="Arial"/>
          <w:b/>
          <w:i/>
          <w:iCs/>
          <w:sz w:val="20"/>
          <w:szCs w:val="20"/>
          <w:lang w:eastAsia="ru-RU"/>
        </w:rPr>
        <w:t xml:space="preserve">  </w:t>
      </w:r>
    </w:p>
    <w:p w:rsidR="001E787A" w:rsidRDefault="001E787A" w:rsidP="008F6051">
      <w:pPr>
        <w:spacing w:before="240" w:after="240" w:line="240" w:lineRule="auto"/>
        <w:jc w:val="both"/>
        <w:rPr>
          <w:rFonts w:ascii="Arial" w:hAnsi="Arial" w:cs="Arial"/>
          <w:b/>
          <w:i/>
          <w:iCs/>
          <w:sz w:val="20"/>
          <w:szCs w:val="20"/>
        </w:rPr>
      </w:pPr>
      <w:r>
        <w:rPr>
          <w:rFonts w:ascii="Arial" w:hAnsi="Arial" w:cs="Arial"/>
          <w:b/>
          <w:i/>
          <w:iCs/>
          <w:sz w:val="20"/>
          <w:szCs w:val="20"/>
        </w:rPr>
        <w:lastRenderedPageBreak/>
        <w:t xml:space="preserve">При необходимости получения медицинской помощи </w:t>
      </w:r>
      <w:r>
        <w:rPr>
          <w:rFonts w:ascii="Arial" w:hAnsi="Arial" w:cs="Arial"/>
          <w:b/>
          <w:i/>
          <w:iCs/>
          <w:sz w:val="20"/>
          <w:szCs w:val="20"/>
          <w:u w:val="single"/>
        </w:rPr>
        <w:t>по прямому прикреплению</w:t>
      </w:r>
      <w:r>
        <w:rPr>
          <w:rFonts w:ascii="Arial" w:hAnsi="Arial" w:cs="Arial"/>
          <w:b/>
          <w:i/>
          <w:iCs/>
          <w:sz w:val="20"/>
          <w:szCs w:val="20"/>
        </w:rPr>
        <w:t xml:space="preserve"> Застрахованное лицо самостоятельно обращается в медицинскую организацию, предусмотренную Программой страхования. </w:t>
      </w:r>
    </w:p>
    <w:p w:rsidR="001E787A" w:rsidRDefault="001E787A" w:rsidP="001E787A">
      <w:pPr>
        <w:ind w:right="-57"/>
        <w:rPr>
          <w:rFonts w:ascii="Arial" w:hAnsi="Arial" w:cs="Arial"/>
          <w:b/>
          <w:i/>
          <w:iCs/>
          <w:sz w:val="20"/>
          <w:szCs w:val="20"/>
        </w:rPr>
      </w:pPr>
      <w:r>
        <w:rPr>
          <w:rFonts w:ascii="Arial" w:hAnsi="Arial" w:cs="Arial"/>
          <w:b/>
          <w:i/>
          <w:iCs/>
          <w:sz w:val="20"/>
          <w:szCs w:val="20"/>
        </w:rPr>
        <w:t>Медицинские услуги оказываются в режиме работы медицинской организации.</w:t>
      </w:r>
    </w:p>
    <w:p w:rsidR="001177B2" w:rsidRPr="004E0607" w:rsidRDefault="001177B2" w:rsidP="001177B2">
      <w:pPr>
        <w:spacing w:before="240" w:after="240" w:line="240" w:lineRule="auto"/>
        <w:jc w:val="both"/>
        <w:rPr>
          <w:rFonts w:ascii="Arial" w:eastAsia="Times New Roman" w:hAnsi="Arial" w:cs="Arial"/>
          <w:b/>
          <w:bCs/>
          <w:sz w:val="18"/>
          <w:szCs w:val="18"/>
          <w:lang w:eastAsia="ru-RU"/>
        </w:rPr>
      </w:pPr>
      <w:r w:rsidRPr="004E0607">
        <w:rPr>
          <w:rFonts w:ascii="Arial" w:eastAsia="Times New Roman" w:hAnsi="Arial" w:cs="Arial"/>
          <w:b/>
          <w:bCs/>
          <w:sz w:val="18"/>
          <w:szCs w:val="18"/>
          <w:lang w:eastAsia="ru-RU"/>
        </w:rPr>
        <w:t>6.1. Амбулаторно-поликлиническое обслуживание:</w:t>
      </w:r>
    </w:p>
    <w:p w:rsidR="001177B2" w:rsidRPr="008F6051" w:rsidRDefault="001177B2" w:rsidP="001177B2">
      <w:pPr>
        <w:spacing w:after="0" w:line="240" w:lineRule="auto"/>
        <w:ind w:left="284"/>
        <w:jc w:val="both"/>
        <w:rPr>
          <w:rFonts w:ascii="Arial" w:eastAsia="Times New Roman" w:hAnsi="Arial" w:cs="Arial"/>
          <w:sz w:val="18"/>
          <w:szCs w:val="18"/>
          <w:lang w:eastAsia="ru-RU"/>
        </w:rPr>
      </w:pPr>
      <w:r w:rsidRPr="004E0607">
        <w:rPr>
          <w:rFonts w:ascii="Arial" w:eastAsia="Times New Roman" w:hAnsi="Arial" w:cs="Arial"/>
          <w:sz w:val="18"/>
          <w:szCs w:val="18"/>
          <w:lang w:eastAsia="ru-RU"/>
        </w:rPr>
        <w:t xml:space="preserve">6.1.1. </w:t>
      </w:r>
      <w:r w:rsidR="00CC5B72" w:rsidRPr="004E0607">
        <w:rPr>
          <w:rFonts w:ascii="Arial" w:eastAsia="Times New Roman" w:hAnsi="Arial" w:cs="Arial"/>
          <w:sz w:val="18"/>
          <w:szCs w:val="18"/>
          <w:lang w:eastAsia="ru-RU"/>
        </w:rPr>
        <w:t>При необходимости получения медицинской помощи в амбулаторно-поликлинических условиях или помощи на дому Застрахованное лицо обращается в филиал или на Круг</w:t>
      </w:r>
      <w:r w:rsidR="00EC37BF" w:rsidRPr="004E0607">
        <w:rPr>
          <w:rFonts w:ascii="Arial" w:eastAsia="Times New Roman" w:hAnsi="Arial" w:cs="Arial"/>
          <w:sz w:val="18"/>
          <w:szCs w:val="18"/>
          <w:lang w:eastAsia="ru-RU"/>
        </w:rPr>
        <w:t xml:space="preserve">лосуточный диспетчерский пульт </w:t>
      </w:r>
      <w:r w:rsidR="008F6051" w:rsidRPr="008F6051">
        <w:rPr>
          <w:rFonts w:ascii="Arial" w:eastAsia="Times New Roman" w:hAnsi="Arial" w:cs="Arial"/>
          <w:sz w:val="18"/>
          <w:szCs w:val="18"/>
          <w:lang w:eastAsia="ru-RU"/>
        </w:rPr>
        <w:t>___________________</w:t>
      </w:r>
    </w:p>
    <w:p w:rsidR="001177B2" w:rsidRPr="004E0607" w:rsidRDefault="001177B2" w:rsidP="001177B2">
      <w:pPr>
        <w:spacing w:after="0" w:line="240" w:lineRule="auto"/>
        <w:ind w:left="284"/>
        <w:jc w:val="both"/>
        <w:rPr>
          <w:rFonts w:ascii="Arial" w:eastAsia="Times New Roman" w:hAnsi="Arial" w:cs="Arial"/>
          <w:iCs/>
          <w:sz w:val="18"/>
          <w:szCs w:val="18"/>
          <w:lang w:eastAsia="ru-RU"/>
        </w:rPr>
      </w:pPr>
      <w:r w:rsidRPr="004E0607">
        <w:rPr>
          <w:rFonts w:ascii="Arial" w:eastAsia="Times New Roman" w:hAnsi="Arial" w:cs="Arial"/>
          <w:iCs/>
          <w:sz w:val="18"/>
          <w:szCs w:val="18"/>
          <w:lang w:eastAsia="ru-RU"/>
        </w:rPr>
        <w:t xml:space="preserve">6.1.2. При </w:t>
      </w:r>
      <w:r w:rsidRPr="004E0607">
        <w:rPr>
          <w:rFonts w:ascii="Arial" w:eastAsia="Times New Roman" w:hAnsi="Arial" w:cs="Arial"/>
          <w:sz w:val="18"/>
          <w:szCs w:val="18"/>
          <w:lang w:eastAsia="ru-RU"/>
        </w:rPr>
        <w:t>обращении</w:t>
      </w:r>
      <w:r w:rsidRPr="004E0607">
        <w:rPr>
          <w:rFonts w:ascii="Arial" w:eastAsia="Times New Roman" w:hAnsi="Arial" w:cs="Arial"/>
          <w:iCs/>
          <w:sz w:val="18"/>
          <w:szCs w:val="18"/>
          <w:lang w:eastAsia="ru-RU"/>
        </w:rPr>
        <w:t xml:space="preserve"> в поликлинику Застрахованное лицо должно предъявить страховой полис и/или пропуск в поликлинику (если необходимо) и документ, удостоверяющий личность.</w:t>
      </w:r>
    </w:p>
    <w:p w:rsidR="001177B2" w:rsidRPr="004E0607" w:rsidRDefault="001177B2" w:rsidP="001177B2">
      <w:pPr>
        <w:spacing w:before="240" w:after="240" w:line="240" w:lineRule="auto"/>
        <w:jc w:val="both"/>
        <w:rPr>
          <w:rFonts w:ascii="Arial" w:eastAsia="Times New Roman" w:hAnsi="Arial" w:cs="Arial"/>
          <w:b/>
          <w:bCs/>
          <w:sz w:val="18"/>
          <w:szCs w:val="18"/>
          <w:lang w:eastAsia="ru-RU"/>
        </w:rPr>
      </w:pPr>
      <w:r w:rsidRPr="004E0607">
        <w:rPr>
          <w:rFonts w:ascii="Arial" w:eastAsia="Times New Roman" w:hAnsi="Arial" w:cs="Arial"/>
          <w:b/>
          <w:bCs/>
          <w:sz w:val="18"/>
          <w:szCs w:val="18"/>
          <w:lang w:eastAsia="ru-RU"/>
        </w:rPr>
        <w:t>6.2. Стоматологическая помощь (на базе поликлиники и специализированных стоматологий):</w:t>
      </w:r>
    </w:p>
    <w:p w:rsidR="001177B2" w:rsidRPr="008F6051" w:rsidRDefault="001177B2" w:rsidP="001177B2">
      <w:pPr>
        <w:spacing w:after="0" w:line="240" w:lineRule="auto"/>
        <w:ind w:left="284"/>
        <w:jc w:val="both"/>
        <w:rPr>
          <w:rFonts w:ascii="Arial" w:eastAsia="Times New Roman" w:hAnsi="Arial" w:cs="Arial"/>
          <w:sz w:val="18"/>
          <w:szCs w:val="18"/>
          <w:lang w:eastAsia="ru-RU"/>
        </w:rPr>
      </w:pPr>
      <w:r w:rsidRPr="004E0607">
        <w:rPr>
          <w:rFonts w:ascii="Arial" w:eastAsia="Times New Roman" w:hAnsi="Arial" w:cs="Arial"/>
          <w:sz w:val="18"/>
          <w:szCs w:val="18"/>
          <w:lang w:eastAsia="ru-RU"/>
        </w:rPr>
        <w:t xml:space="preserve">6.2.1. </w:t>
      </w:r>
      <w:r w:rsidR="00CC5B72" w:rsidRPr="004E0607">
        <w:rPr>
          <w:rFonts w:ascii="Arial" w:eastAsia="Times New Roman" w:hAnsi="Arial" w:cs="Arial"/>
          <w:sz w:val="18"/>
          <w:szCs w:val="18"/>
          <w:lang w:eastAsia="ru-RU"/>
        </w:rPr>
        <w:t>При необходимости получения стоматологической помощи Застрахованное лицо обращается в филиал или на Круг</w:t>
      </w:r>
      <w:r w:rsidR="00EC37BF" w:rsidRPr="004E0607">
        <w:rPr>
          <w:rFonts w:ascii="Arial" w:eastAsia="Times New Roman" w:hAnsi="Arial" w:cs="Arial"/>
          <w:sz w:val="18"/>
          <w:szCs w:val="18"/>
          <w:lang w:eastAsia="ru-RU"/>
        </w:rPr>
        <w:t xml:space="preserve">лосуточный диспетчерский пульт </w:t>
      </w:r>
      <w:r w:rsidR="008F6051" w:rsidRPr="008F6051">
        <w:rPr>
          <w:rFonts w:ascii="Arial" w:eastAsia="Times New Roman" w:hAnsi="Arial" w:cs="Arial"/>
          <w:sz w:val="18"/>
          <w:szCs w:val="18"/>
          <w:lang w:eastAsia="ru-RU"/>
        </w:rPr>
        <w:t>___________________</w:t>
      </w:r>
    </w:p>
    <w:p w:rsidR="001177B2" w:rsidRPr="004E0607" w:rsidRDefault="001177B2" w:rsidP="001177B2">
      <w:pPr>
        <w:spacing w:after="0" w:line="240" w:lineRule="auto"/>
        <w:ind w:left="284"/>
        <w:jc w:val="both"/>
        <w:rPr>
          <w:rFonts w:ascii="Arial" w:eastAsia="Times New Roman" w:hAnsi="Arial" w:cs="Arial"/>
          <w:iCs/>
          <w:sz w:val="18"/>
          <w:szCs w:val="18"/>
          <w:lang w:eastAsia="ru-RU"/>
        </w:rPr>
      </w:pPr>
      <w:r w:rsidRPr="004E0607">
        <w:rPr>
          <w:rFonts w:ascii="Arial" w:eastAsia="Times New Roman" w:hAnsi="Arial" w:cs="Arial"/>
          <w:iCs/>
          <w:sz w:val="18"/>
          <w:szCs w:val="18"/>
          <w:lang w:eastAsia="ru-RU"/>
        </w:rPr>
        <w:t xml:space="preserve">6.2.2. При обращении </w:t>
      </w:r>
      <w:r w:rsidRPr="004E0607">
        <w:rPr>
          <w:rFonts w:ascii="Arial" w:eastAsia="Times New Roman" w:hAnsi="Arial" w:cs="Arial"/>
          <w:b/>
          <w:iCs/>
          <w:sz w:val="18"/>
          <w:szCs w:val="18"/>
          <w:lang w:eastAsia="ru-RU"/>
        </w:rPr>
        <w:t>в поликлинику или специализированную стоматологическую</w:t>
      </w:r>
      <w:r w:rsidRPr="004E0607">
        <w:rPr>
          <w:rFonts w:ascii="Arial" w:eastAsia="Times New Roman" w:hAnsi="Arial" w:cs="Arial"/>
          <w:iCs/>
          <w:sz w:val="18"/>
          <w:szCs w:val="18"/>
          <w:lang w:eastAsia="ru-RU"/>
        </w:rPr>
        <w:t xml:space="preserve"> </w:t>
      </w:r>
      <w:r w:rsidRPr="004E0607">
        <w:rPr>
          <w:rFonts w:ascii="Arial" w:eastAsia="Times New Roman" w:hAnsi="Arial" w:cs="Arial"/>
          <w:b/>
          <w:iCs/>
          <w:sz w:val="18"/>
          <w:szCs w:val="18"/>
          <w:lang w:eastAsia="ru-RU"/>
        </w:rPr>
        <w:t xml:space="preserve">клинику </w:t>
      </w:r>
      <w:r w:rsidRPr="004E0607">
        <w:rPr>
          <w:rFonts w:ascii="Arial" w:eastAsia="Times New Roman" w:hAnsi="Arial" w:cs="Arial"/>
          <w:iCs/>
          <w:sz w:val="18"/>
          <w:szCs w:val="18"/>
          <w:lang w:eastAsia="ru-RU"/>
        </w:rPr>
        <w:t>Застрахованное лицо должно предъявить страховой полис и/или пропуск в клинику (если необходимо) и документ, удостоверяющий личность.</w:t>
      </w:r>
    </w:p>
    <w:p w:rsidR="001177B2" w:rsidRPr="004E0607" w:rsidRDefault="001177B2" w:rsidP="001177B2">
      <w:pPr>
        <w:spacing w:beforeLines="120" w:before="288" w:after="0" w:line="240" w:lineRule="auto"/>
        <w:rPr>
          <w:rFonts w:ascii="Arial" w:eastAsia="Times New Roman" w:hAnsi="Arial" w:cs="Arial"/>
          <w:b/>
          <w:bCs/>
          <w:sz w:val="18"/>
          <w:szCs w:val="18"/>
          <w:lang w:eastAsia="ru-RU"/>
        </w:rPr>
      </w:pPr>
      <w:r w:rsidRPr="004E0607">
        <w:rPr>
          <w:rFonts w:ascii="Arial" w:eastAsia="Times New Roman" w:hAnsi="Arial" w:cs="Arial"/>
          <w:b/>
          <w:bCs/>
          <w:sz w:val="18"/>
          <w:szCs w:val="18"/>
          <w:lang w:eastAsia="ru-RU"/>
        </w:rPr>
        <w:t>6.</w:t>
      </w:r>
      <w:r w:rsidR="00CC5B72" w:rsidRPr="004E0607">
        <w:rPr>
          <w:rFonts w:ascii="Arial" w:eastAsia="Times New Roman" w:hAnsi="Arial" w:cs="Arial"/>
          <w:b/>
          <w:bCs/>
          <w:sz w:val="18"/>
          <w:szCs w:val="18"/>
          <w:lang w:eastAsia="ru-RU"/>
        </w:rPr>
        <w:t>3</w:t>
      </w:r>
      <w:r w:rsidRPr="004E0607">
        <w:rPr>
          <w:rFonts w:ascii="Arial" w:eastAsia="Times New Roman" w:hAnsi="Arial" w:cs="Arial"/>
          <w:b/>
          <w:bCs/>
          <w:sz w:val="18"/>
          <w:szCs w:val="18"/>
          <w:lang w:eastAsia="ru-RU"/>
        </w:rPr>
        <w:t xml:space="preserve">. Стационарное обслуживание </w:t>
      </w:r>
      <w:r w:rsidRPr="004E0607">
        <w:rPr>
          <w:rFonts w:ascii="Arial" w:eastAsia="Times New Roman" w:hAnsi="Arial" w:cs="Arial"/>
          <w:b/>
          <w:iCs/>
          <w:sz w:val="18"/>
          <w:szCs w:val="18"/>
          <w:lang w:eastAsia="ru-RU"/>
        </w:rPr>
        <w:t>(экстренная госпитализация):</w:t>
      </w:r>
    </w:p>
    <w:p w:rsidR="001177B2" w:rsidRPr="008F6051" w:rsidRDefault="001177B2" w:rsidP="001177B2">
      <w:pPr>
        <w:spacing w:before="120" w:after="0" w:line="240" w:lineRule="auto"/>
        <w:ind w:left="284"/>
        <w:jc w:val="both"/>
        <w:rPr>
          <w:rFonts w:ascii="Arial" w:eastAsia="Times New Roman" w:hAnsi="Arial" w:cs="Arial"/>
          <w:bCs/>
          <w:iCs/>
          <w:sz w:val="18"/>
          <w:szCs w:val="18"/>
          <w:lang w:eastAsia="ru-RU"/>
        </w:rPr>
      </w:pPr>
      <w:r w:rsidRPr="004E0607">
        <w:rPr>
          <w:rFonts w:ascii="Arial" w:eastAsia="Times New Roman" w:hAnsi="Arial" w:cs="Arial"/>
          <w:bCs/>
          <w:iCs/>
          <w:sz w:val="18"/>
          <w:szCs w:val="18"/>
          <w:lang w:eastAsia="ru-RU"/>
        </w:rPr>
        <w:t>6.</w:t>
      </w:r>
      <w:r w:rsidR="00CC5B72" w:rsidRPr="004E0607">
        <w:rPr>
          <w:rFonts w:ascii="Arial" w:eastAsia="Times New Roman" w:hAnsi="Arial" w:cs="Arial"/>
          <w:bCs/>
          <w:iCs/>
          <w:sz w:val="18"/>
          <w:szCs w:val="18"/>
          <w:lang w:eastAsia="ru-RU"/>
        </w:rPr>
        <w:t>3</w:t>
      </w:r>
      <w:r w:rsidRPr="004E0607">
        <w:rPr>
          <w:rFonts w:ascii="Arial" w:eastAsia="Times New Roman" w:hAnsi="Arial" w:cs="Arial"/>
          <w:bCs/>
          <w:iCs/>
          <w:sz w:val="18"/>
          <w:szCs w:val="18"/>
          <w:lang w:eastAsia="ru-RU"/>
        </w:rPr>
        <w:t xml:space="preserve">.1. При необходимости экстренной госпитализации Застрахованное лицо (его близкие, лечащий врач) </w:t>
      </w:r>
      <w:r w:rsidRPr="004E0607">
        <w:rPr>
          <w:rFonts w:ascii="Arial" w:eastAsia="Times New Roman" w:hAnsi="Arial" w:cs="Arial"/>
          <w:iCs/>
          <w:sz w:val="18"/>
          <w:szCs w:val="18"/>
          <w:lang w:eastAsia="ru-RU"/>
        </w:rPr>
        <w:t xml:space="preserve">обращается </w:t>
      </w:r>
      <w:r w:rsidRPr="004E0607">
        <w:rPr>
          <w:rFonts w:ascii="Arial" w:eastAsia="Times New Roman" w:hAnsi="Arial" w:cs="Arial"/>
          <w:b/>
          <w:iCs/>
          <w:sz w:val="18"/>
          <w:szCs w:val="18"/>
          <w:lang w:eastAsia="ru-RU"/>
        </w:rPr>
        <w:t>в филиал или на Круг</w:t>
      </w:r>
      <w:r w:rsidR="00EC37BF" w:rsidRPr="004E0607">
        <w:rPr>
          <w:rFonts w:ascii="Arial" w:eastAsia="Times New Roman" w:hAnsi="Arial" w:cs="Arial"/>
          <w:b/>
          <w:iCs/>
          <w:sz w:val="18"/>
          <w:szCs w:val="18"/>
          <w:lang w:eastAsia="ru-RU"/>
        </w:rPr>
        <w:t xml:space="preserve">лосуточный диспетчерский пульт </w:t>
      </w:r>
      <w:r w:rsidR="008F6051" w:rsidRPr="008F6051">
        <w:rPr>
          <w:rFonts w:ascii="Arial" w:eastAsia="Times New Roman" w:hAnsi="Arial" w:cs="Arial"/>
          <w:b/>
          <w:iCs/>
          <w:sz w:val="18"/>
          <w:szCs w:val="18"/>
          <w:lang w:eastAsia="ru-RU"/>
        </w:rPr>
        <w:t>________________</w:t>
      </w:r>
    </w:p>
    <w:p w:rsidR="001177B2" w:rsidRPr="004E0607" w:rsidRDefault="001177B2" w:rsidP="00CC5B72">
      <w:pPr>
        <w:spacing w:after="0" w:line="240" w:lineRule="auto"/>
        <w:ind w:left="284"/>
        <w:jc w:val="both"/>
        <w:rPr>
          <w:rFonts w:ascii="Arial" w:eastAsia="Times New Roman" w:hAnsi="Arial" w:cs="Arial"/>
          <w:bCs/>
          <w:iCs/>
          <w:sz w:val="18"/>
          <w:szCs w:val="18"/>
          <w:lang w:eastAsia="ru-RU"/>
        </w:rPr>
      </w:pPr>
      <w:r w:rsidRPr="004E0607">
        <w:rPr>
          <w:rFonts w:ascii="Arial" w:eastAsia="Times New Roman" w:hAnsi="Arial" w:cs="Arial"/>
          <w:bCs/>
          <w:iCs/>
          <w:sz w:val="18"/>
          <w:szCs w:val="18"/>
          <w:lang w:eastAsia="ru-RU"/>
        </w:rPr>
        <w:t>6.</w:t>
      </w:r>
      <w:r w:rsidR="00CC5B72" w:rsidRPr="004E0607">
        <w:rPr>
          <w:rFonts w:ascii="Arial" w:eastAsia="Times New Roman" w:hAnsi="Arial" w:cs="Arial"/>
          <w:bCs/>
          <w:iCs/>
          <w:sz w:val="18"/>
          <w:szCs w:val="18"/>
          <w:lang w:eastAsia="ru-RU"/>
        </w:rPr>
        <w:t>3</w:t>
      </w:r>
      <w:r w:rsidRPr="004E0607">
        <w:rPr>
          <w:rFonts w:ascii="Arial" w:eastAsia="Times New Roman" w:hAnsi="Arial" w:cs="Arial"/>
          <w:bCs/>
          <w:iCs/>
          <w:sz w:val="18"/>
          <w:szCs w:val="18"/>
          <w:lang w:eastAsia="ru-RU"/>
        </w:rPr>
        <w:t>.2. Госпитализация осуществляется в стационарное отделение медицинской организации по профилю заболевания. При отсутствии свободных палат категории, предусмотренной Программой, застрахованное лицо госпитализируется в палату иной категории с последующим переводом.</w:t>
      </w:r>
    </w:p>
    <w:p w:rsidR="001177B2" w:rsidRPr="004E0607" w:rsidRDefault="001177B2" w:rsidP="00CC5B72">
      <w:pPr>
        <w:spacing w:after="0" w:line="240" w:lineRule="auto"/>
        <w:ind w:left="284"/>
        <w:jc w:val="both"/>
        <w:rPr>
          <w:rFonts w:ascii="Arial" w:eastAsia="Times New Roman" w:hAnsi="Arial" w:cs="Arial"/>
          <w:iCs/>
          <w:sz w:val="18"/>
          <w:szCs w:val="18"/>
          <w:lang w:eastAsia="ru-RU"/>
        </w:rPr>
      </w:pPr>
      <w:r w:rsidRPr="004E0607">
        <w:rPr>
          <w:rFonts w:ascii="Arial" w:eastAsia="Times New Roman" w:hAnsi="Arial" w:cs="Arial"/>
          <w:iCs/>
          <w:sz w:val="18"/>
          <w:szCs w:val="18"/>
          <w:lang w:eastAsia="ru-RU"/>
        </w:rPr>
        <w:t>6.</w:t>
      </w:r>
      <w:r w:rsidR="00CC5B72" w:rsidRPr="004E0607">
        <w:rPr>
          <w:rFonts w:ascii="Arial" w:eastAsia="Times New Roman" w:hAnsi="Arial" w:cs="Arial"/>
          <w:iCs/>
          <w:sz w:val="18"/>
          <w:szCs w:val="18"/>
          <w:lang w:eastAsia="ru-RU"/>
        </w:rPr>
        <w:t>3</w:t>
      </w:r>
      <w:r w:rsidRPr="004E0607">
        <w:rPr>
          <w:rFonts w:ascii="Arial" w:eastAsia="Times New Roman" w:hAnsi="Arial" w:cs="Arial"/>
          <w:iCs/>
          <w:sz w:val="18"/>
          <w:szCs w:val="18"/>
          <w:lang w:eastAsia="ru-RU"/>
        </w:rPr>
        <w:t xml:space="preserve">.3.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1177B2" w:rsidRPr="004E0607" w:rsidRDefault="001177B2" w:rsidP="001177B2">
      <w:pPr>
        <w:spacing w:after="0" w:line="240" w:lineRule="auto"/>
        <w:ind w:left="284"/>
        <w:jc w:val="both"/>
        <w:rPr>
          <w:rFonts w:ascii="Arial" w:eastAsia="Times New Roman" w:hAnsi="Arial" w:cs="Arial"/>
          <w:iCs/>
          <w:sz w:val="18"/>
          <w:szCs w:val="18"/>
          <w:lang w:eastAsia="ru-RU"/>
        </w:rPr>
      </w:pPr>
      <w:r w:rsidRPr="004E0607">
        <w:rPr>
          <w:rFonts w:ascii="Arial" w:eastAsia="Times New Roman" w:hAnsi="Arial" w:cs="Arial"/>
          <w:iCs/>
          <w:sz w:val="18"/>
          <w:szCs w:val="18"/>
          <w:lang w:eastAsia="ru-RU"/>
        </w:rPr>
        <w:t>6.</w:t>
      </w:r>
      <w:r w:rsidR="00CC5B72" w:rsidRPr="004E0607">
        <w:rPr>
          <w:rFonts w:ascii="Arial" w:eastAsia="Times New Roman" w:hAnsi="Arial" w:cs="Arial"/>
          <w:iCs/>
          <w:sz w:val="18"/>
          <w:szCs w:val="18"/>
          <w:lang w:eastAsia="ru-RU"/>
        </w:rPr>
        <w:t>3</w:t>
      </w:r>
      <w:r w:rsidRPr="004E0607">
        <w:rPr>
          <w:rFonts w:ascii="Arial" w:eastAsia="Times New Roman" w:hAnsi="Arial" w:cs="Arial"/>
          <w:iCs/>
          <w:sz w:val="18"/>
          <w:szCs w:val="18"/>
          <w:lang w:eastAsia="ru-RU"/>
        </w:rPr>
        <w:t>.4. В исключительных случаях по жизненным показаниям экстренная госпитализация может быть осуществлена в ближайшую к месту нахождения Застрахованного лица медицинскую организацию по ОМС с последующим переводом в указанную в Договоре медицинскую организацию после стабилизации состояния Застрахованного лица.</w:t>
      </w:r>
    </w:p>
    <w:p w:rsidR="001177B2" w:rsidRPr="004E0607" w:rsidRDefault="001177B2" w:rsidP="001177B2">
      <w:pPr>
        <w:spacing w:beforeLines="120" w:before="288" w:after="0" w:line="240" w:lineRule="auto"/>
        <w:rPr>
          <w:rFonts w:ascii="Arial" w:eastAsia="Times New Roman" w:hAnsi="Arial" w:cs="Arial"/>
          <w:b/>
          <w:bCs/>
          <w:sz w:val="18"/>
          <w:szCs w:val="18"/>
          <w:lang w:eastAsia="ru-RU"/>
        </w:rPr>
      </w:pPr>
      <w:r w:rsidRPr="004E0607">
        <w:rPr>
          <w:rFonts w:ascii="Arial" w:eastAsia="Times New Roman" w:hAnsi="Arial" w:cs="Arial"/>
          <w:b/>
          <w:bCs/>
          <w:sz w:val="18"/>
          <w:szCs w:val="18"/>
          <w:lang w:eastAsia="ru-RU"/>
        </w:rPr>
        <w:t>6.</w:t>
      </w:r>
      <w:r w:rsidR="00CC5B72" w:rsidRPr="004E0607">
        <w:rPr>
          <w:rFonts w:ascii="Arial" w:eastAsia="Times New Roman" w:hAnsi="Arial" w:cs="Arial"/>
          <w:b/>
          <w:bCs/>
          <w:sz w:val="18"/>
          <w:szCs w:val="18"/>
          <w:lang w:eastAsia="ru-RU"/>
        </w:rPr>
        <w:t>4</w:t>
      </w:r>
      <w:r w:rsidRPr="004E0607">
        <w:rPr>
          <w:rFonts w:ascii="Arial" w:eastAsia="Times New Roman" w:hAnsi="Arial" w:cs="Arial"/>
          <w:b/>
          <w:bCs/>
          <w:sz w:val="18"/>
          <w:szCs w:val="18"/>
          <w:lang w:eastAsia="ru-RU"/>
        </w:rPr>
        <w:t xml:space="preserve">. Стационарное обслуживание </w:t>
      </w:r>
      <w:r w:rsidRPr="004E0607">
        <w:rPr>
          <w:rFonts w:ascii="Arial" w:eastAsia="Times New Roman" w:hAnsi="Arial" w:cs="Arial"/>
          <w:b/>
          <w:iCs/>
          <w:sz w:val="18"/>
          <w:szCs w:val="18"/>
          <w:lang w:eastAsia="ru-RU"/>
        </w:rPr>
        <w:t>(плановая госпитализация):</w:t>
      </w:r>
    </w:p>
    <w:p w:rsidR="001177B2" w:rsidRPr="008F6051" w:rsidRDefault="001177B2" w:rsidP="001177B2">
      <w:pPr>
        <w:spacing w:beforeLines="120" w:before="288" w:after="0" w:line="240" w:lineRule="auto"/>
        <w:ind w:left="284"/>
        <w:jc w:val="both"/>
        <w:rPr>
          <w:rFonts w:ascii="Arial" w:eastAsia="Times New Roman" w:hAnsi="Arial" w:cs="Arial"/>
          <w:sz w:val="18"/>
          <w:szCs w:val="18"/>
          <w:lang w:eastAsia="ru-RU"/>
        </w:rPr>
      </w:pPr>
      <w:r w:rsidRPr="004E0607">
        <w:rPr>
          <w:rFonts w:ascii="Arial" w:eastAsia="Times New Roman" w:hAnsi="Arial" w:cs="Arial"/>
          <w:iCs/>
          <w:sz w:val="18"/>
          <w:szCs w:val="18"/>
          <w:lang w:eastAsia="ru-RU"/>
        </w:rPr>
        <w:t>6.</w:t>
      </w:r>
      <w:r w:rsidR="00CC5B72" w:rsidRPr="004E0607">
        <w:rPr>
          <w:rFonts w:ascii="Arial" w:eastAsia="Times New Roman" w:hAnsi="Arial" w:cs="Arial"/>
          <w:iCs/>
          <w:sz w:val="18"/>
          <w:szCs w:val="18"/>
          <w:lang w:eastAsia="ru-RU"/>
        </w:rPr>
        <w:t>4</w:t>
      </w:r>
      <w:r w:rsidRPr="004E0607">
        <w:rPr>
          <w:rFonts w:ascii="Arial" w:eastAsia="Times New Roman" w:hAnsi="Arial" w:cs="Arial"/>
          <w:iCs/>
          <w:sz w:val="18"/>
          <w:szCs w:val="18"/>
          <w:lang w:eastAsia="ru-RU"/>
        </w:rPr>
        <w:t xml:space="preserve">.1. При необходимости </w:t>
      </w:r>
      <w:r w:rsidRPr="004E0607">
        <w:rPr>
          <w:rFonts w:ascii="Arial" w:eastAsia="MS Mincho" w:hAnsi="Arial" w:cs="Arial"/>
          <w:bCs/>
          <w:iCs/>
          <w:sz w:val="18"/>
          <w:szCs w:val="18"/>
          <w:lang w:eastAsia="ru-RU"/>
        </w:rPr>
        <w:t>плановой госпитализации</w:t>
      </w:r>
      <w:r w:rsidRPr="004E0607">
        <w:rPr>
          <w:rFonts w:ascii="Arial" w:eastAsia="Times New Roman" w:hAnsi="Arial" w:cs="Arial"/>
          <w:iCs/>
          <w:sz w:val="18"/>
          <w:szCs w:val="18"/>
          <w:lang w:eastAsia="ru-RU"/>
        </w:rPr>
        <w:t xml:space="preserve">, Застрахованное лицо обращается </w:t>
      </w:r>
      <w:r w:rsidRPr="004E0607">
        <w:rPr>
          <w:rFonts w:ascii="Arial" w:eastAsia="Times New Roman" w:hAnsi="Arial" w:cs="Arial"/>
          <w:b/>
          <w:iCs/>
          <w:sz w:val="18"/>
          <w:szCs w:val="18"/>
          <w:lang w:eastAsia="ru-RU"/>
        </w:rPr>
        <w:t>в филиал или на Круг</w:t>
      </w:r>
      <w:r w:rsidR="00EC37BF" w:rsidRPr="004E0607">
        <w:rPr>
          <w:rFonts w:ascii="Arial" w:eastAsia="Times New Roman" w:hAnsi="Arial" w:cs="Arial"/>
          <w:b/>
          <w:iCs/>
          <w:sz w:val="18"/>
          <w:szCs w:val="18"/>
          <w:lang w:eastAsia="ru-RU"/>
        </w:rPr>
        <w:t xml:space="preserve">лосуточный диспетчерский пульт </w:t>
      </w:r>
      <w:r w:rsidR="008F6051" w:rsidRPr="008F6051">
        <w:rPr>
          <w:rFonts w:ascii="Arial" w:eastAsia="Times New Roman" w:hAnsi="Arial" w:cs="Arial"/>
          <w:b/>
          <w:iCs/>
          <w:sz w:val="18"/>
          <w:szCs w:val="18"/>
          <w:lang w:eastAsia="ru-RU"/>
        </w:rPr>
        <w:t>___________________</w:t>
      </w:r>
    </w:p>
    <w:p w:rsidR="001177B2" w:rsidRPr="004E0607" w:rsidRDefault="001177B2" w:rsidP="001177B2">
      <w:pPr>
        <w:spacing w:beforeLines="120" w:before="288" w:after="0" w:line="240" w:lineRule="auto"/>
        <w:ind w:left="284"/>
        <w:jc w:val="both"/>
        <w:rPr>
          <w:rFonts w:ascii="Arial" w:eastAsia="Times New Roman" w:hAnsi="Arial" w:cs="Arial"/>
          <w:sz w:val="18"/>
          <w:szCs w:val="18"/>
          <w:lang w:eastAsia="ru-RU"/>
        </w:rPr>
      </w:pPr>
      <w:r w:rsidRPr="004E0607">
        <w:rPr>
          <w:rFonts w:ascii="Arial" w:eastAsia="Times New Roman" w:hAnsi="Arial" w:cs="Arial"/>
          <w:sz w:val="18"/>
          <w:szCs w:val="18"/>
          <w:lang w:eastAsia="ru-RU"/>
        </w:rPr>
        <w:t>6.</w:t>
      </w:r>
      <w:r w:rsidR="00CC5B72" w:rsidRPr="004E0607">
        <w:rPr>
          <w:rFonts w:ascii="Arial" w:eastAsia="Times New Roman" w:hAnsi="Arial" w:cs="Arial"/>
          <w:sz w:val="18"/>
          <w:szCs w:val="18"/>
          <w:lang w:eastAsia="ru-RU"/>
        </w:rPr>
        <w:t>4</w:t>
      </w:r>
      <w:r w:rsidRPr="004E0607">
        <w:rPr>
          <w:rFonts w:ascii="Arial" w:eastAsia="Times New Roman" w:hAnsi="Arial" w:cs="Arial"/>
          <w:sz w:val="18"/>
          <w:szCs w:val="18"/>
          <w:lang w:eastAsia="ru-RU"/>
        </w:rPr>
        <w:t xml:space="preserve">.2. Плановая </w:t>
      </w:r>
      <w:r w:rsidRPr="004E0607">
        <w:rPr>
          <w:rFonts w:ascii="Arial" w:eastAsia="Times New Roman" w:hAnsi="Arial" w:cs="Arial"/>
          <w:bCs/>
          <w:iCs/>
          <w:sz w:val="18"/>
          <w:szCs w:val="18"/>
          <w:lang w:eastAsia="ru-RU"/>
        </w:rPr>
        <w:t>госпитализация</w:t>
      </w:r>
      <w:r w:rsidRPr="004E0607">
        <w:rPr>
          <w:rFonts w:ascii="Arial" w:eastAsia="Times New Roman" w:hAnsi="Arial" w:cs="Arial"/>
          <w:sz w:val="18"/>
          <w:szCs w:val="18"/>
          <w:lang w:eastAsia="ru-RU"/>
        </w:rPr>
        <w:t xml:space="preserve"> осуществляется </w:t>
      </w:r>
      <w:r w:rsidRPr="004E0607">
        <w:rPr>
          <w:rFonts w:ascii="Arial" w:eastAsia="Times New Roman" w:hAnsi="Arial" w:cs="Arial"/>
          <w:b/>
          <w:sz w:val="18"/>
          <w:szCs w:val="18"/>
          <w:lang w:eastAsia="ru-RU"/>
        </w:rPr>
        <w:t xml:space="preserve">в течение 7 рабочих дней </w:t>
      </w:r>
      <w:r w:rsidRPr="004E0607">
        <w:rPr>
          <w:rFonts w:ascii="Arial" w:eastAsia="Times New Roman" w:hAnsi="Arial" w:cs="Arial"/>
          <w:sz w:val="18"/>
          <w:szCs w:val="18"/>
          <w:lang w:eastAsia="ru-RU"/>
        </w:rPr>
        <w:t>после согласования условий ее предоставления с Застрахованным лицом.</w:t>
      </w:r>
    </w:p>
    <w:p w:rsidR="001177B2" w:rsidRPr="004E0607" w:rsidRDefault="001177B2" w:rsidP="001177B2">
      <w:pPr>
        <w:spacing w:after="0" w:line="240" w:lineRule="auto"/>
        <w:ind w:left="284"/>
        <w:jc w:val="both"/>
        <w:rPr>
          <w:rFonts w:ascii="Arial" w:eastAsia="Times New Roman" w:hAnsi="Arial" w:cs="Arial"/>
          <w:iCs/>
          <w:sz w:val="18"/>
          <w:szCs w:val="18"/>
          <w:lang w:eastAsia="ru-RU"/>
        </w:rPr>
      </w:pPr>
    </w:p>
    <w:p w:rsidR="001177B2" w:rsidRPr="004E0607" w:rsidRDefault="001177B2" w:rsidP="001177B2">
      <w:pPr>
        <w:spacing w:after="0" w:line="240" w:lineRule="auto"/>
        <w:ind w:left="284"/>
        <w:jc w:val="both"/>
        <w:rPr>
          <w:rFonts w:ascii="Arial" w:eastAsia="Times New Roman" w:hAnsi="Arial" w:cs="Arial"/>
          <w:sz w:val="18"/>
          <w:szCs w:val="18"/>
          <w:lang w:eastAsia="ru-RU"/>
        </w:rPr>
      </w:pPr>
      <w:r w:rsidRPr="004E0607">
        <w:rPr>
          <w:rFonts w:ascii="Arial" w:eastAsia="Times New Roman" w:hAnsi="Arial" w:cs="Arial"/>
          <w:iCs/>
          <w:sz w:val="18"/>
          <w:szCs w:val="18"/>
          <w:lang w:eastAsia="ru-RU"/>
        </w:rPr>
        <w:t>6.</w:t>
      </w:r>
      <w:r w:rsidR="00CC5B72" w:rsidRPr="004E0607">
        <w:rPr>
          <w:rFonts w:ascii="Arial" w:eastAsia="Times New Roman" w:hAnsi="Arial" w:cs="Arial"/>
          <w:iCs/>
          <w:sz w:val="18"/>
          <w:szCs w:val="18"/>
          <w:lang w:eastAsia="ru-RU"/>
        </w:rPr>
        <w:t>4</w:t>
      </w:r>
      <w:r w:rsidRPr="004E0607">
        <w:rPr>
          <w:rFonts w:ascii="Arial" w:eastAsia="Times New Roman" w:hAnsi="Arial" w:cs="Arial"/>
          <w:iCs/>
          <w:sz w:val="18"/>
          <w:szCs w:val="18"/>
          <w:lang w:eastAsia="ru-RU"/>
        </w:rPr>
        <w:t xml:space="preserve">.3.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1177B2" w:rsidRPr="004E0607" w:rsidRDefault="001177B2" w:rsidP="001177B2">
      <w:pPr>
        <w:spacing w:after="0" w:line="240" w:lineRule="auto"/>
        <w:ind w:left="284"/>
        <w:rPr>
          <w:rFonts w:ascii="Arial" w:eastAsia="Times New Roman" w:hAnsi="Arial" w:cs="Arial"/>
          <w:sz w:val="18"/>
          <w:szCs w:val="18"/>
          <w:lang w:eastAsia="ru-RU"/>
        </w:rPr>
      </w:pPr>
    </w:p>
    <w:p w:rsidR="001177B2" w:rsidRPr="004E0607" w:rsidRDefault="001177B2" w:rsidP="001177B2">
      <w:pPr>
        <w:spacing w:after="0" w:line="240" w:lineRule="auto"/>
        <w:ind w:left="284"/>
        <w:jc w:val="both"/>
        <w:rPr>
          <w:rFonts w:ascii="Arial" w:eastAsia="Times New Roman" w:hAnsi="Arial" w:cs="Arial"/>
          <w:sz w:val="18"/>
          <w:szCs w:val="18"/>
          <w:lang w:eastAsia="ru-RU"/>
        </w:rPr>
      </w:pPr>
      <w:r w:rsidRPr="004E0607">
        <w:rPr>
          <w:rFonts w:ascii="Arial" w:eastAsia="Times New Roman" w:hAnsi="Arial" w:cs="Arial"/>
          <w:sz w:val="18"/>
          <w:szCs w:val="18"/>
          <w:lang w:eastAsia="ru-RU"/>
        </w:rPr>
        <w:t>6.</w:t>
      </w:r>
      <w:r w:rsidR="00CC5B72" w:rsidRPr="004E0607">
        <w:rPr>
          <w:rFonts w:ascii="Arial" w:eastAsia="Times New Roman" w:hAnsi="Arial" w:cs="Arial"/>
          <w:sz w:val="18"/>
          <w:szCs w:val="18"/>
          <w:lang w:eastAsia="ru-RU"/>
        </w:rPr>
        <w:t>4</w:t>
      </w:r>
      <w:r w:rsidRPr="004E0607">
        <w:rPr>
          <w:rFonts w:ascii="Arial" w:eastAsia="Times New Roman" w:hAnsi="Arial" w:cs="Arial"/>
          <w:sz w:val="18"/>
          <w:szCs w:val="18"/>
          <w:lang w:eastAsia="ru-RU"/>
        </w:rPr>
        <w:t xml:space="preserve">.4. Обязательным условием направления Застрахованного лица в медицинскую организацию для плановой госпитализации является наличие у него направления на госпитализацию, выданного врачом амбулаторно-поликлинического учреждения, в котором должны быть указаны необходимые результаты </w:t>
      </w:r>
      <w:proofErr w:type="spellStart"/>
      <w:r w:rsidRPr="004E0607">
        <w:rPr>
          <w:rFonts w:ascii="Arial" w:eastAsia="Times New Roman" w:hAnsi="Arial" w:cs="Arial"/>
          <w:sz w:val="18"/>
          <w:szCs w:val="18"/>
          <w:lang w:eastAsia="ru-RU"/>
        </w:rPr>
        <w:t>догоспитального</w:t>
      </w:r>
      <w:proofErr w:type="spellEnd"/>
      <w:r w:rsidRPr="004E0607">
        <w:rPr>
          <w:rFonts w:ascii="Arial" w:eastAsia="Times New Roman" w:hAnsi="Arial" w:cs="Arial"/>
          <w:sz w:val="18"/>
          <w:szCs w:val="18"/>
          <w:lang w:eastAsia="ru-RU"/>
        </w:rPr>
        <w:t xml:space="preserve"> обследования и обоснование необходимости оказания медицинской помощи в стационарных условиях по данному страховому случаю. </w:t>
      </w:r>
    </w:p>
    <w:p w:rsidR="008F5209" w:rsidRPr="004E0607" w:rsidRDefault="008F5209" w:rsidP="008F5209">
      <w:pPr>
        <w:spacing w:before="120" w:after="0" w:line="240" w:lineRule="auto"/>
        <w:rPr>
          <w:rFonts w:ascii="Arial" w:eastAsia="Times New Roman" w:hAnsi="Arial" w:cs="Arial"/>
          <w:sz w:val="18"/>
          <w:szCs w:val="18"/>
          <w:lang w:eastAsia="ru-RU"/>
        </w:rPr>
      </w:pPr>
      <w:r w:rsidRPr="004E0607">
        <w:rPr>
          <w:rFonts w:ascii="Arial" w:eastAsia="Times New Roman" w:hAnsi="Arial" w:cs="Arial"/>
          <w:b/>
          <w:bCs/>
          <w:sz w:val="18"/>
          <w:szCs w:val="18"/>
          <w:lang w:eastAsia="ru-RU"/>
        </w:rPr>
        <w:t>6.5. Обеспечение лекарственными средствами и изделиями медицинского назначения:</w:t>
      </w:r>
    </w:p>
    <w:p w:rsidR="008F5209" w:rsidRPr="008F6051" w:rsidRDefault="008F5209" w:rsidP="008F5209">
      <w:pPr>
        <w:spacing w:beforeLines="120" w:before="288" w:after="0" w:line="240" w:lineRule="auto"/>
        <w:ind w:left="284"/>
        <w:jc w:val="both"/>
        <w:rPr>
          <w:rFonts w:ascii="Arial" w:hAnsi="Arial" w:cs="Arial"/>
          <w:b/>
          <w:iCs/>
          <w:sz w:val="18"/>
          <w:szCs w:val="18"/>
        </w:rPr>
      </w:pPr>
      <w:r w:rsidRPr="004E0607">
        <w:rPr>
          <w:rFonts w:ascii="Arial" w:hAnsi="Arial" w:cs="Arial"/>
          <w:iCs/>
          <w:sz w:val="18"/>
          <w:szCs w:val="18"/>
        </w:rPr>
        <w:t>6.5.1.</w:t>
      </w:r>
      <w:r w:rsidRPr="004E0607">
        <w:rPr>
          <w:rFonts w:ascii="Arial" w:hAnsi="Arial" w:cs="Arial"/>
          <w:b/>
          <w:i/>
          <w:iCs/>
          <w:sz w:val="18"/>
          <w:szCs w:val="18"/>
        </w:rPr>
        <w:t xml:space="preserve"> </w:t>
      </w:r>
      <w:r w:rsidRPr="004E0607">
        <w:rPr>
          <w:rFonts w:ascii="Arial" w:hAnsi="Arial" w:cs="Arial"/>
          <w:iCs/>
          <w:sz w:val="18"/>
          <w:szCs w:val="18"/>
        </w:rPr>
        <w:t xml:space="preserve">По всем вопросам, связанным с организацией и предоставлением медицинских услуг, Застрахованное лицо может обратиться </w:t>
      </w:r>
      <w:r w:rsidRPr="004E0607">
        <w:rPr>
          <w:rFonts w:ascii="Arial" w:eastAsia="Times New Roman" w:hAnsi="Arial" w:cs="Arial"/>
          <w:b/>
          <w:iCs/>
          <w:sz w:val="18"/>
          <w:szCs w:val="18"/>
          <w:lang w:eastAsia="ru-RU"/>
        </w:rPr>
        <w:t xml:space="preserve">в филиал или на Круглосуточный диспетчерский пульт </w:t>
      </w:r>
      <w:r w:rsidR="008F6051" w:rsidRPr="008F6051">
        <w:rPr>
          <w:rFonts w:ascii="Arial" w:eastAsia="Times New Roman" w:hAnsi="Arial" w:cs="Arial"/>
          <w:b/>
          <w:iCs/>
          <w:sz w:val="18"/>
          <w:szCs w:val="18"/>
          <w:lang w:eastAsia="ru-RU"/>
        </w:rPr>
        <w:t>__________________</w:t>
      </w:r>
    </w:p>
    <w:p w:rsidR="001177B2" w:rsidRPr="004E0607" w:rsidRDefault="008F5209" w:rsidP="008F5209">
      <w:pPr>
        <w:spacing w:before="240"/>
        <w:ind w:left="284" w:right="-57"/>
        <w:jc w:val="both"/>
        <w:rPr>
          <w:rFonts w:ascii="Arial" w:eastAsia="Times New Roman" w:hAnsi="Arial" w:cs="Arial"/>
          <w:sz w:val="18"/>
          <w:szCs w:val="18"/>
          <w:lang w:eastAsia="ru-RU"/>
        </w:rPr>
      </w:pPr>
      <w:r w:rsidRPr="004E0607">
        <w:rPr>
          <w:rFonts w:ascii="Arial" w:hAnsi="Arial" w:cs="Arial"/>
          <w:iCs/>
          <w:sz w:val="18"/>
          <w:szCs w:val="18"/>
        </w:rPr>
        <w:t>6.5.2.</w:t>
      </w:r>
      <w:r w:rsidRPr="004E0607">
        <w:rPr>
          <w:rFonts w:ascii="Arial" w:hAnsi="Arial" w:cs="Arial"/>
          <w:i/>
          <w:iCs/>
          <w:sz w:val="18"/>
          <w:szCs w:val="18"/>
        </w:rPr>
        <w:t xml:space="preserve"> </w:t>
      </w:r>
      <w:r w:rsidRPr="004E0607">
        <w:rPr>
          <w:rFonts w:ascii="Arial" w:hAnsi="Arial" w:cs="Arial"/>
          <w:iCs/>
          <w:sz w:val="18"/>
          <w:szCs w:val="18"/>
        </w:rPr>
        <w:t xml:space="preserve">Для получения лекарственных средств и изделий медицинского </w:t>
      </w:r>
      <w:proofErr w:type="gramStart"/>
      <w:r w:rsidRPr="004E0607">
        <w:rPr>
          <w:rFonts w:ascii="Arial" w:hAnsi="Arial" w:cs="Arial"/>
          <w:iCs/>
          <w:sz w:val="18"/>
          <w:szCs w:val="18"/>
        </w:rPr>
        <w:t>назначения  Застрахованный</w:t>
      </w:r>
      <w:proofErr w:type="gramEnd"/>
      <w:r w:rsidRPr="004E0607">
        <w:rPr>
          <w:rFonts w:ascii="Arial" w:hAnsi="Arial" w:cs="Arial"/>
          <w:iCs/>
          <w:sz w:val="18"/>
          <w:szCs w:val="18"/>
        </w:rPr>
        <w:t xml:space="preserve">   обращается непосредственно в медицинскую или иную организацию указанную в настоящей Программе, предъявив полис ДМС, документ, удостоверяющий личность  и рецепт установленной формы (рецептурные бланки </w:t>
      </w:r>
      <w:proofErr w:type="spellStart"/>
      <w:r w:rsidRPr="004E0607">
        <w:rPr>
          <w:rFonts w:ascii="Arial" w:hAnsi="Arial" w:cs="Arial"/>
          <w:iCs/>
          <w:sz w:val="18"/>
          <w:szCs w:val="18"/>
        </w:rPr>
        <w:t>ф.ф</w:t>
      </w:r>
      <w:proofErr w:type="spellEnd"/>
      <w:r w:rsidRPr="004E0607">
        <w:rPr>
          <w:rFonts w:ascii="Arial" w:hAnsi="Arial" w:cs="Arial"/>
          <w:iCs/>
          <w:sz w:val="18"/>
          <w:szCs w:val="18"/>
        </w:rPr>
        <w:t>. 148-1/у-88,  107-1/у, 1-МИ, 2-МИ, 3- МИ), оформленный в соответствии с действующими требованиями и выписанный ему лечащим врачом при оказании медицинских услуг в течение срока действия договора ДМС.</w:t>
      </w:r>
    </w:p>
    <w:p w:rsidR="001177B2" w:rsidRPr="004E0607" w:rsidRDefault="001177B2" w:rsidP="001177B2">
      <w:pPr>
        <w:spacing w:before="240" w:after="240" w:line="240" w:lineRule="auto"/>
        <w:jc w:val="both"/>
        <w:rPr>
          <w:rFonts w:ascii="Times New Roman" w:eastAsia="Times New Roman" w:hAnsi="Times New Roman" w:cs="Times New Roman"/>
          <w:sz w:val="18"/>
          <w:szCs w:val="18"/>
          <w:lang w:eastAsia="ru-RU"/>
        </w:rPr>
      </w:pPr>
      <w:r w:rsidRPr="004E0607">
        <w:rPr>
          <w:rFonts w:ascii="Arial" w:eastAsia="Times New Roman" w:hAnsi="Arial" w:cs="Arial"/>
          <w:b/>
          <w:bCs/>
          <w:iCs/>
          <w:sz w:val="18"/>
          <w:szCs w:val="18"/>
          <w:lang w:eastAsia="ru-RU"/>
        </w:rPr>
        <w:t>6.</w:t>
      </w:r>
      <w:r w:rsidR="008F5209" w:rsidRPr="004E0607">
        <w:rPr>
          <w:rFonts w:ascii="Arial" w:eastAsia="Times New Roman" w:hAnsi="Arial" w:cs="Arial"/>
          <w:b/>
          <w:bCs/>
          <w:iCs/>
          <w:sz w:val="18"/>
          <w:szCs w:val="18"/>
          <w:lang w:eastAsia="ru-RU"/>
        </w:rPr>
        <w:t>6</w:t>
      </w:r>
      <w:r w:rsidRPr="004E0607">
        <w:rPr>
          <w:rFonts w:ascii="Arial" w:eastAsia="Times New Roman" w:hAnsi="Arial" w:cs="Arial"/>
          <w:b/>
          <w:bCs/>
          <w:iCs/>
          <w:sz w:val="18"/>
          <w:szCs w:val="18"/>
          <w:lang w:eastAsia="ru-RU"/>
        </w:rPr>
        <w:t xml:space="preserve">. Застрахованное лицо также обращается </w:t>
      </w:r>
      <w:r w:rsidRPr="004E0607">
        <w:rPr>
          <w:rFonts w:ascii="Arial" w:eastAsia="Times New Roman" w:hAnsi="Arial" w:cs="Arial"/>
          <w:b/>
          <w:iCs/>
          <w:sz w:val="18"/>
          <w:szCs w:val="18"/>
          <w:lang w:eastAsia="ru-RU"/>
        </w:rPr>
        <w:t>в филиал или на Круглосуточный диспетчерский пульт</w:t>
      </w:r>
      <w:r w:rsidR="00EC37BF" w:rsidRPr="004E0607">
        <w:rPr>
          <w:rFonts w:ascii="Arial" w:eastAsia="Times New Roman" w:hAnsi="Arial" w:cs="Arial"/>
          <w:b/>
          <w:iCs/>
          <w:sz w:val="18"/>
          <w:szCs w:val="18"/>
          <w:lang w:eastAsia="ru-RU"/>
        </w:rPr>
        <w:t xml:space="preserve"> </w:t>
      </w:r>
      <w:r w:rsidR="008F6051" w:rsidRPr="008F6051">
        <w:rPr>
          <w:rFonts w:ascii="Arial" w:eastAsia="Times New Roman" w:hAnsi="Arial" w:cs="Arial"/>
          <w:b/>
          <w:iCs/>
          <w:sz w:val="18"/>
          <w:szCs w:val="18"/>
          <w:lang w:eastAsia="ru-RU"/>
        </w:rPr>
        <w:t>__________________</w:t>
      </w:r>
      <w:r w:rsidRPr="004E0607">
        <w:rPr>
          <w:rFonts w:ascii="Arial" w:eastAsia="Times New Roman" w:hAnsi="Arial" w:cs="Arial"/>
          <w:b/>
          <w:bCs/>
          <w:iCs/>
          <w:sz w:val="18"/>
          <w:szCs w:val="18"/>
          <w:lang w:eastAsia="ru-RU"/>
        </w:rPr>
        <w:t>в следующих случаях</w:t>
      </w:r>
      <w:r w:rsidRPr="004E0607">
        <w:rPr>
          <w:rFonts w:ascii="Times New Roman" w:eastAsia="Times New Roman" w:hAnsi="Times New Roman" w:cs="Times New Roman"/>
          <w:sz w:val="18"/>
          <w:szCs w:val="18"/>
          <w:lang w:eastAsia="ru-RU"/>
        </w:rPr>
        <w:t>:</w:t>
      </w:r>
    </w:p>
    <w:p w:rsidR="001177B2" w:rsidRPr="004E0607" w:rsidRDefault="001177B2" w:rsidP="001177B2">
      <w:pPr>
        <w:numPr>
          <w:ilvl w:val="0"/>
          <w:numId w:val="20"/>
        </w:numPr>
        <w:overflowPunct w:val="0"/>
        <w:autoSpaceDE w:val="0"/>
        <w:autoSpaceDN w:val="0"/>
        <w:adjustRightInd w:val="0"/>
        <w:spacing w:after="0" w:line="240" w:lineRule="auto"/>
        <w:ind w:left="284"/>
        <w:jc w:val="both"/>
        <w:textAlignment w:val="baseline"/>
        <w:rPr>
          <w:rFonts w:ascii="Arial" w:eastAsia="Times New Roman" w:hAnsi="Arial" w:cs="Arial"/>
          <w:noProof/>
          <w:sz w:val="18"/>
          <w:szCs w:val="18"/>
          <w:lang w:eastAsia="ru-RU"/>
        </w:rPr>
      </w:pPr>
      <w:r w:rsidRPr="004E0607">
        <w:rPr>
          <w:rFonts w:ascii="Arial" w:eastAsia="Times New Roman" w:hAnsi="Arial" w:cs="Arial"/>
          <w:noProof/>
          <w:sz w:val="18"/>
          <w:szCs w:val="18"/>
          <w:lang w:eastAsia="ru-RU"/>
        </w:rPr>
        <w:lastRenderedPageBreak/>
        <w:t xml:space="preserve">для организации рекомендованных врачом медицинских услуг при невозможности оказания таких услуг ни в одной из медицинских организаций, указанных в договоре страхования; </w:t>
      </w:r>
    </w:p>
    <w:p w:rsidR="001177B2" w:rsidRPr="004E0607" w:rsidRDefault="001177B2" w:rsidP="001177B2">
      <w:pPr>
        <w:numPr>
          <w:ilvl w:val="0"/>
          <w:numId w:val="20"/>
        </w:numPr>
        <w:overflowPunct w:val="0"/>
        <w:autoSpaceDE w:val="0"/>
        <w:autoSpaceDN w:val="0"/>
        <w:adjustRightInd w:val="0"/>
        <w:spacing w:after="0" w:line="240" w:lineRule="auto"/>
        <w:ind w:left="284"/>
        <w:jc w:val="both"/>
        <w:textAlignment w:val="baseline"/>
        <w:rPr>
          <w:rFonts w:ascii="Arial" w:eastAsia="Times New Roman" w:hAnsi="Arial" w:cs="Arial"/>
          <w:noProof/>
          <w:sz w:val="18"/>
          <w:szCs w:val="18"/>
          <w:lang w:eastAsia="ru-RU"/>
        </w:rPr>
      </w:pPr>
      <w:r w:rsidRPr="004E0607">
        <w:rPr>
          <w:rFonts w:ascii="Arial" w:eastAsia="Times New Roman" w:hAnsi="Arial" w:cs="Arial"/>
          <w:noProof/>
          <w:sz w:val="18"/>
          <w:szCs w:val="18"/>
          <w:lang w:eastAsia="ru-RU"/>
        </w:rPr>
        <w:t xml:space="preserve">для организации экстренной стоматологической помощи в случае невозможности оказания такой услуги ни в одной из медицинских организаций, указанных в договоре страхования; </w:t>
      </w:r>
    </w:p>
    <w:p w:rsidR="001177B2" w:rsidRPr="004E0607" w:rsidRDefault="001177B2" w:rsidP="001177B2">
      <w:pPr>
        <w:numPr>
          <w:ilvl w:val="0"/>
          <w:numId w:val="20"/>
        </w:numPr>
        <w:overflowPunct w:val="0"/>
        <w:autoSpaceDE w:val="0"/>
        <w:autoSpaceDN w:val="0"/>
        <w:adjustRightInd w:val="0"/>
        <w:spacing w:after="0" w:line="240" w:lineRule="auto"/>
        <w:ind w:left="284"/>
        <w:jc w:val="both"/>
        <w:textAlignment w:val="baseline"/>
        <w:rPr>
          <w:rFonts w:ascii="Arial" w:eastAsia="Times New Roman" w:hAnsi="Arial" w:cs="Arial"/>
          <w:noProof/>
          <w:sz w:val="18"/>
          <w:szCs w:val="18"/>
          <w:lang w:eastAsia="ru-RU"/>
        </w:rPr>
      </w:pPr>
      <w:r w:rsidRPr="004E0607">
        <w:rPr>
          <w:rFonts w:ascii="Arial" w:eastAsia="Times New Roman" w:hAnsi="Arial" w:cs="Arial"/>
          <w:noProof/>
          <w:sz w:val="18"/>
          <w:szCs w:val="18"/>
          <w:lang w:eastAsia="ru-RU"/>
        </w:rPr>
        <w:t>для оказания медицинской помощи на дому врачом-терапевтом, в случае, если ни одно из медицинских организаций, указанных в договоре страхования, не имеет возможности оказать медицинскую помощь на дому;</w:t>
      </w:r>
    </w:p>
    <w:p w:rsidR="001177B2" w:rsidRPr="004E0607" w:rsidRDefault="001177B2" w:rsidP="001177B2">
      <w:pPr>
        <w:tabs>
          <w:tab w:val="left" w:pos="360"/>
        </w:tabs>
        <w:overflowPunct w:val="0"/>
        <w:autoSpaceDE w:val="0"/>
        <w:autoSpaceDN w:val="0"/>
        <w:adjustRightInd w:val="0"/>
        <w:spacing w:after="0" w:line="240" w:lineRule="auto"/>
        <w:ind w:left="720"/>
        <w:jc w:val="both"/>
        <w:textAlignment w:val="baseline"/>
        <w:rPr>
          <w:rFonts w:ascii="Arial" w:eastAsia="Times New Roman" w:hAnsi="Arial" w:cs="Arial"/>
          <w:noProof/>
          <w:sz w:val="18"/>
          <w:szCs w:val="18"/>
          <w:lang w:eastAsia="ru-RU"/>
        </w:rPr>
      </w:pPr>
    </w:p>
    <w:p w:rsidR="001177B2" w:rsidRPr="004E0607" w:rsidRDefault="001177B2" w:rsidP="001177B2">
      <w:pPr>
        <w:numPr>
          <w:ilvl w:val="1"/>
          <w:numId w:val="0"/>
        </w:numPr>
        <w:overflowPunct w:val="0"/>
        <w:autoSpaceDE w:val="0"/>
        <w:autoSpaceDN w:val="0"/>
        <w:adjustRightInd w:val="0"/>
        <w:spacing w:after="0" w:line="240" w:lineRule="auto"/>
        <w:ind w:left="284"/>
        <w:jc w:val="both"/>
        <w:textAlignment w:val="baseline"/>
        <w:rPr>
          <w:rFonts w:ascii="Arial" w:eastAsia="Times New Roman" w:hAnsi="Arial" w:cs="Arial"/>
          <w:noProof/>
          <w:sz w:val="18"/>
          <w:szCs w:val="18"/>
          <w:lang w:eastAsia="ru-RU"/>
        </w:rPr>
      </w:pPr>
      <w:r w:rsidRPr="004E0607">
        <w:rPr>
          <w:rFonts w:ascii="Arial" w:eastAsia="Times New Roman" w:hAnsi="Arial" w:cs="Arial"/>
          <w:noProof/>
          <w:sz w:val="18"/>
          <w:szCs w:val="18"/>
          <w:lang w:eastAsia="ru-RU"/>
        </w:rPr>
        <w:t>В указ</w:t>
      </w:r>
      <w:r w:rsidR="006D530F" w:rsidRPr="004E0607">
        <w:rPr>
          <w:rFonts w:ascii="Arial" w:eastAsia="Times New Roman" w:hAnsi="Arial" w:cs="Arial"/>
          <w:noProof/>
          <w:sz w:val="18"/>
          <w:szCs w:val="18"/>
          <w:lang w:eastAsia="ru-RU"/>
        </w:rPr>
        <w:t xml:space="preserve">анных в данном разделе случаях </w:t>
      </w:r>
      <w:r w:rsidRPr="004E0607">
        <w:rPr>
          <w:rFonts w:ascii="Arial" w:eastAsia="Times New Roman" w:hAnsi="Arial" w:cs="Arial"/>
          <w:noProof/>
          <w:sz w:val="18"/>
          <w:szCs w:val="18"/>
          <w:lang w:eastAsia="ru-RU"/>
        </w:rPr>
        <w:t>необходимую медицинскую организацию определяет Страховщик.</w:t>
      </w:r>
    </w:p>
    <w:p w:rsidR="00F71349" w:rsidRPr="004E0607" w:rsidRDefault="00F71349" w:rsidP="00F71349">
      <w:pPr>
        <w:spacing w:before="240" w:after="240" w:line="240" w:lineRule="auto"/>
        <w:jc w:val="both"/>
        <w:rPr>
          <w:rFonts w:ascii="Arial" w:eastAsia="Times New Roman" w:hAnsi="Arial" w:cs="Arial"/>
          <w:bCs/>
          <w:i/>
          <w:sz w:val="18"/>
          <w:szCs w:val="18"/>
          <w:lang w:eastAsia="ru-RU"/>
        </w:rPr>
      </w:pPr>
      <w:r w:rsidRPr="004E0607">
        <w:rPr>
          <w:rFonts w:ascii="Arial" w:eastAsia="Times New Roman" w:hAnsi="Arial" w:cs="Arial"/>
          <w:b/>
          <w:bCs/>
          <w:sz w:val="18"/>
          <w:szCs w:val="18"/>
          <w:lang w:eastAsia="ru-RU"/>
        </w:rPr>
        <w:t>6.7. Скорая, в том числе скорая специализированная,</w:t>
      </w:r>
      <w:r w:rsidR="00624FB0">
        <w:rPr>
          <w:rFonts w:ascii="Arial" w:eastAsia="Times New Roman" w:hAnsi="Arial" w:cs="Arial"/>
          <w:b/>
          <w:bCs/>
          <w:sz w:val="18"/>
          <w:szCs w:val="18"/>
          <w:lang w:eastAsia="ru-RU"/>
        </w:rPr>
        <w:t xml:space="preserve"> </w:t>
      </w:r>
      <w:r w:rsidRPr="004E0607">
        <w:rPr>
          <w:rFonts w:ascii="Arial" w:eastAsia="Times New Roman" w:hAnsi="Arial" w:cs="Arial"/>
          <w:b/>
          <w:bCs/>
          <w:sz w:val="18"/>
          <w:szCs w:val="18"/>
          <w:lang w:eastAsia="ru-RU"/>
        </w:rPr>
        <w:t>медицинская помощь:</w:t>
      </w:r>
    </w:p>
    <w:p w:rsidR="00F71349" w:rsidRPr="008F6051" w:rsidRDefault="00F71349" w:rsidP="00F71349">
      <w:pPr>
        <w:spacing w:after="0" w:line="240" w:lineRule="auto"/>
        <w:ind w:left="284"/>
        <w:jc w:val="both"/>
        <w:rPr>
          <w:rFonts w:ascii="Arial" w:eastAsia="Times New Roman" w:hAnsi="Arial" w:cs="Arial"/>
          <w:i/>
          <w:iCs/>
          <w:sz w:val="18"/>
          <w:szCs w:val="18"/>
          <w:lang w:eastAsia="ru-RU"/>
        </w:rPr>
      </w:pPr>
      <w:r w:rsidRPr="004E0607">
        <w:rPr>
          <w:rFonts w:ascii="Arial" w:eastAsia="Times New Roman" w:hAnsi="Arial" w:cs="Arial"/>
          <w:b/>
          <w:iCs/>
          <w:sz w:val="18"/>
          <w:szCs w:val="18"/>
          <w:lang w:eastAsia="ru-RU"/>
        </w:rPr>
        <w:t>6.7.1.</w:t>
      </w:r>
      <w:r w:rsidRPr="004E0607">
        <w:rPr>
          <w:rFonts w:ascii="Arial" w:eastAsia="Times New Roman" w:hAnsi="Arial" w:cs="Arial"/>
          <w:iCs/>
          <w:sz w:val="18"/>
          <w:szCs w:val="18"/>
          <w:lang w:eastAsia="ru-RU"/>
        </w:rPr>
        <w:t xml:space="preserve"> При необходимости </w:t>
      </w:r>
      <w:r w:rsidRPr="004E0607">
        <w:rPr>
          <w:rFonts w:ascii="Arial" w:eastAsia="MS Mincho" w:hAnsi="Arial" w:cs="Arial"/>
          <w:bCs/>
          <w:iCs/>
          <w:sz w:val="18"/>
          <w:szCs w:val="18"/>
          <w:lang w:eastAsia="ru-RU"/>
        </w:rPr>
        <w:t>получения</w:t>
      </w:r>
      <w:r w:rsidRPr="004E0607">
        <w:rPr>
          <w:rFonts w:ascii="Arial" w:eastAsia="Times New Roman" w:hAnsi="Arial" w:cs="Arial"/>
          <w:iCs/>
          <w:sz w:val="18"/>
          <w:szCs w:val="18"/>
          <w:lang w:eastAsia="ru-RU"/>
        </w:rPr>
        <w:t xml:space="preserve"> скорой медицинской помощи, Застрахованное лицо </w:t>
      </w:r>
      <w:r w:rsidRPr="004E0607">
        <w:rPr>
          <w:rFonts w:ascii="Arial" w:eastAsia="Times New Roman" w:hAnsi="Arial" w:cs="Arial"/>
          <w:bCs/>
          <w:iCs/>
          <w:sz w:val="18"/>
          <w:szCs w:val="18"/>
          <w:lang w:eastAsia="ru-RU"/>
        </w:rPr>
        <w:t xml:space="preserve">(его близкие, лечащий </w:t>
      </w:r>
      <w:proofErr w:type="gramStart"/>
      <w:r w:rsidRPr="004E0607">
        <w:rPr>
          <w:rFonts w:ascii="Arial" w:eastAsia="Times New Roman" w:hAnsi="Arial" w:cs="Arial"/>
          <w:bCs/>
          <w:iCs/>
          <w:sz w:val="18"/>
          <w:szCs w:val="18"/>
          <w:lang w:eastAsia="ru-RU"/>
        </w:rPr>
        <w:t xml:space="preserve">врач) </w:t>
      </w:r>
      <w:r w:rsidRPr="004E0607">
        <w:rPr>
          <w:rFonts w:ascii="Arial" w:eastAsia="Times New Roman" w:hAnsi="Arial" w:cs="Arial"/>
          <w:iCs/>
          <w:sz w:val="18"/>
          <w:szCs w:val="18"/>
          <w:lang w:eastAsia="ru-RU"/>
        </w:rPr>
        <w:t xml:space="preserve"> обращается</w:t>
      </w:r>
      <w:proofErr w:type="gramEnd"/>
      <w:r w:rsidRPr="004E0607">
        <w:rPr>
          <w:rFonts w:ascii="Arial" w:eastAsia="Times New Roman" w:hAnsi="Arial" w:cs="Arial"/>
          <w:iCs/>
          <w:sz w:val="18"/>
          <w:szCs w:val="18"/>
          <w:lang w:eastAsia="ru-RU"/>
        </w:rPr>
        <w:t xml:space="preserve"> </w:t>
      </w:r>
      <w:r w:rsidRPr="004E0607">
        <w:rPr>
          <w:rFonts w:ascii="Arial" w:eastAsia="Times New Roman" w:hAnsi="Arial" w:cs="Arial"/>
          <w:b/>
          <w:iCs/>
          <w:sz w:val="18"/>
          <w:szCs w:val="18"/>
          <w:lang w:eastAsia="ru-RU"/>
        </w:rPr>
        <w:t xml:space="preserve">на Круглосуточный диспетчерский пульт </w:t>
      </w:r>
      <w:r w:rsidR="008F6051" w:rsidRPr="008F6051">
        <w:rPr>
          <w:rFonts w:ascii="Arial" w:eastAsia="Times New Roman" w:hAnsi="Arial" w:cs="Arial"/>
          <w:b/>
          <w:iCs/>
          <w:sz w:val="18"/>
          <w:szCs w:val="18"/>
          <w:lang w:eastAsia="ru-RU"/>
        </w:rPr>
        <w:t>____________________</w:t>
      </w:r>
      <w:bookmarkStart w:id="0" w:name="_GoBack"/>
      <w:bookmarkEnd w:id="0"/>
    </w:p>
    <w:p w:rsidR="00F71349" w:rsidRPr="004E0607" w:rsidRDefault="00F71349" w:rsidP="00F71349">
      <w:pPr>
        <w:spacing w:after="0" w:line="240" w:lineRule="auto"/>
        <w:ind w:left="284"/>
        <w:jc w:val="both"/>
        <w:rPr>
          <w:rFonts w:ascii="Arial" w:eastAsia="Times New Roman" w:hAnsi="Arial" w:cs="Arial"/>
          <w:iCs/>
          <w:sz w:val="18"/>
          <w:szCs w:val="18"/>
          <w:lang w:eastAsia="ru-RU"/>
        </w:rPr>
      </w:pPr>
    </w:p>
    <w:p w:rsidR="00F71349" w:rsidRPr="004E0607" w:rsidRDefault="00F71349" w:rsidP="00F71349">
      <w:pPr>
        <w:spacing w:after="0" w:line="240" w:lineRule="auto"/>
        <w:ind w:left="284"/>
        <w:jc w:val="both"/>
        <w:rPr>
          <w:rFonts w:ascii="Arial" w:eastAsia="Times New Roman" w:hAnsi="Arial" w:cs="Arial"/>
          <w:iCs/>
          <w:sz w:val="18"/>
          <w:szCs w:val="18"/>
          <w:lang w:eastAsia="ru-RU"/>
        </w:rPr>
      </w:pPr>
      <w:r w:rsidRPr="004E0607">
        <w:rPr>
          <w:rFonts w:ascii="Arial" w:eastAsia="Times New Roman" w:hAnsi="Arial" w:cs="Arial"/>
          <w:b/>
          <w:iCs/>
          <w:sz w:val="18"/>
          <w:szCs w:val="18"/>
          <w:lang w:eastAsia="ru-RU"/>
        </w:rPr>
        <w:t>6.7.2.</w:t>
      </w:r>
      <w:r w:rsidRPr="004E0607">
        <w:rPr>
          <w:rFonts w:ascii="Arial" w:eastAsia="Times New Roman" w:hAnsi="Arial" w:cs="Arial"/>
          <w:iCs/>
          <w:sz w:val="18"/>
          <w:szCs w:val="18"/>
          <w:lang w:eastAsia="ru-RU"/>
        </w:rPr>
        <w:t xml:space="preserve">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F71349" w:rsidRPr="004E0607" w:rsidRDefault="00F71349" w:rsidP="00F71349">
      <w:pPr>
        <w:spacing w:after="0" w:line="240" w:lineRule="auto"/>
        <w:ind w:left="284"/>
        <w:rPr>
          <w:rFonts w:ascii="Arial" w:eastAsia="Times New Roman" w:hAnsi="Arial" w:cs="Arial"/>
          <w:iCs/>
          <w:sz w:val="18"/>
          <w:szCs w:val="18"/>
          <w:lang w:eastAsia="ru-RU"/>
        </w:rPr>
      </w:pPr>
    </w:p>
    <w:p w:rsidR="00F71349" w:rsidRPr="004E0607" w:rsidRDefault="00F71349" w:rsidP="00F71349">
      <w:pPr>
        <w:spacing w:after="0" w:line="240" w:lineRule="auto"/>
        <w:ind w:left="284"/>
        <w:jc w:val="both"/>
        <w:rPr>
          <w:rFonts w:ascii="Arial" w:eastAsia="Times New Roman" w:hAnsi="Arial" w:cs="Arial"/>
          <w:iCs/>
          <w:sz w:val="18"/>
          <w:szCs w:val="18"/>
          <w:lang w:eastAsia="ru-RU"/>
        </w:rPr>
      </w:pPr>
      <w:r w:rsidRPr="004E0607">
        <w:rPr>
          <w:rFonts w:ascii="Arial" w:eastAsia="Times New Roman" w:hAnsi="Arial" w:cs="Arial"/>
          <w:b/>
          <w:iCs/>
          <w:sz w:val="18"/>
          <w:szCs w:val="18"/>
          <w:lang w:eastAsia="ru-RU"/>
        </w:rPr>
        <w:t>6.7.3.</w:t>
      </w:r>
      <w:r w:rsidRPr="004E0607">
        <w:rPr>
          <w:rFonts w:ascii="Arial" w:eastAsia="Times New Roman" w:hAnsi="Arial" w:cs="Arial"/>
          <w:iCs/>
          <w:sz w:val="18"/>
          <w:szCs w:val="18"/>
          <w:lang w:eastAsia="ru-RU"/>
        </w:rPr>
        <w:t>В исключительных случаях, по жизненным показаниям диспетчер вправе рекомендовать вызов бригады городской скорой медицинской помощи «03», после чего экстренная госпитализация может быть осуществлена по ОМС в ближайший к месту нахождения Застрахованного лица стационар с последующим переводом в указанный в Договоре стационар после стабилизации состояния Застрахованного лица.</w:t>
      </w:r>
    </w:p>
    <w:p w:rsidR="00F71349" w:rsidRPr="004E0607" w:rsidRDefault="00F71349" w:rsidP="00F71349">
      <w:pPr>
        <w:overflowPunct w:val="0"/>
        <w:autoSpaceDE w:val="0"/>
        <w:autoSpaceDN w:val="0"/>
        <w:adjustRightInd w:val="0"/>
        <w:spacing w:after="0" w:line="240" w:lineRule="auto"/>
        <w:jc w:val="both"/>
        <w:textAlignment w:val="baseline"/>
        <w:rPr>
          <w:rFonts w:ascii="Arial" w:eastAsia="Times New Roman" w:hAnsi="Arial" w:cs="Arial"/>
          <w:noProof/>
          <w:sz w:val="18"/>
          <w:szCs w:val="18"/>
          <w:lang w:eastAsia="ru-RU"/>
        </w:rPr>
      </w:pPr>
    </w:p>
    <w:p w:rsidR="00F71349" w:rsidRPr="004E0607" w:rsidRDefault="00F71349" w:rsidP="00F71349">
      <w:pPr>
        <w:numPr>
          <w:ilvl w:val="1"/>
          <w:numId w:val="0"/>
        </w:numPr>
        <w:overflowPunct w:val="0"/>
        <w:autoSpaceDE w:val="0"/>
        <w:autoSpaceDN w:val="0"/>
        <w:adjustRightInd w:val="0"/>
        <w:spacing w:after="0" w:line="240" w:lineRule="auto"/>
        <w:ind w:left="284"/>
        <w:jc w:val="both"/>
        <w:textAlignment w:val="baseline"/>
        <w:rPr>
          <w:rFonts w:ascii="Arial" w:eastAsia="Times New Roman" w:hAnsi="Arial" w:cs="Arial"/>
          <w:noProof/>
          <w:sz w:val="18"/>
          <w:szCs w:val="18"/>
          <w:lang w:eastAsia="ru-RU"/>
        </w:rPr>
      </w:pPr>
      <w:r w:rsidRPr="004E0607">
        <w:rPr>
          <w:rFonts w:ascii="Arial" w:eastAsia="Times New Roman" w:hAnsi="Arial" w:cs="Arial"/>
          <w:noProof/>
          <w:sz w:val="18"/>
          <w:szCs w:val="18"/>
          <w:lang w:eastAsia="ru-RU"/>
        </w:rPr>
        <w:t>В указанных в данном разделе случаях необходимую медицинскую организацию определяет Страховщик.</w:t>
      </w:r>
    </w:p>
    <w:p w:rsidR="00272946" w:rsidRPr="004E0607" w:rsidRDefault="00272946" w:rsidP="00F71349">
      <w:pPr>
        <w:numPr>
          <w:ilvl w:val="1"/>
          <w:numId w:val="0"/>
        </w:numPr>
        <w:overflowPunct w:val="0"/>
        <w:autoSpaceDE w:val="0"/>
        <w:autoSpaceDN w:val="0"/>
        <w:adjustRightInd w:val="0"/>
        <w:spacing w:after="0" w:line="240" w:lineRule="auto"/>
        <w:ind w:left="284"/>
        <w:jc w:val="both"/>
        <w:textAlignment w:val="baseline"/>
        <w:rPr>
          <w:rFonts w:ascii="Arial" w:eastAsia="Times New Roman" w:hAnsi="Arial" w:cs="Arial"/>
          <w:noProof/>
          <w:sz w:val="18"/>
          <w:szCs w:val="18"/>
          <w:lang w:eastAsia="ru-RU"/>
        </w:rPr>
      </w:pPr>
    </w:p>
    <w:tbl>
      <w:tblPr>
        <w:tblStyle w:val="af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4E0607" w:rsidRPr="004E0607" w:rsidTr="0037453D">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72946" w:rsidRPr="004E0607" w:rsidRDefault="00272946" w:rsidP="002753F6">
            <w:pPr>
              <w:rPr>
                <w:rFonts w:ascii="Arial" w:hAnsi="Arial" w:cs="Arial"/>
                <w:b/>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72946" w:rsidRPr="004E0607" w:rsidRDefault="00272946" w:rsidP="002753F6">
            <w:pPr>
              <w:rPr>
                <w:rFonts w:ascii="Arial" w:hAnsi="Arial" w:cs="Arial"/>
                <w:b/>
              </w:rPr>
            </w:pPr>
          </w:p>
        </w:tc>
      </w:tr>
      <w:tr w:rsidR="00272946" w:rsidRPr="004E0607" w:rsidTr="002753F6">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72946" w:rsidRPr="004E0607" w:rsidRDefault="00272946" w:rsidP="002753F6">
            <w:pPr>
              <w:rPr>
                <w:rFonts w:ascii="Arial" w:hAnsi="Arial" w:cs="Arial"/>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72946" w:rsidRPr="004E0607" w:rsidRDefault="00272946" w:rsidP="002753F6">
            <w:pPr>
              <w:rPr>
                <w:rFonts w:ascii="Arial" w:hAnsi="Arial" w:cs="Arial"/>
              </w:rPr>
            </w:pPr>
          </w:p>
        </w:tc>
      </w:tr>
    </w:tbl>
    <w:p w:rsidR="00272946" w:rsidRPr="004E0607" w:rsidRDefault="00272946" w:rsidP="00272946">
      <w:pPr>
        <w:rPr>
          <w:sz w:val="18"/>
        </w:rPr>
      </w:pPr>
    </w:p>
    <w:p w:rsidR="00272946" w:rsidRPr="004E0607" w:rsidRDefault="00272946" w:rsidP="00272946">
      <w:pPr>
        <w:numPr>
          <w:ilvl w:val="1"/>
          <w:numId w:val="0"/>
        </w:numPr>
        <w:overflowPunct w:val="0"/>
        <w:autoSpaceDE w:val="0"/>
        <w:autoSpaceDN w:val="0"/>
        <w:adjustRightInd w:val="0"/>
        <w:spacing w:after="0" w:line="240" w:lineRule="auto"/>
        <w:ind w:left="284"/>
        <w:jc w:val="both"/>
        <w:textAlignment w:val="baseline"/>
        <w:rPr>
          <w:rFonts w:ascii="Arial" w:eastAsia="Times New Roman" w:hAnsi="Arial" w:cs="Arial"/>
          <w:noProof/>
          <w:sz w:val="20"/>
          <w:szCs w:val="20"/>
          <w:lang w:eastAsia="ru-RU"/>
        </w:rPr>
      </w:pPr>
    </w:p>
    <w:p w:rsidR="00A278C4" w:rsidRDefault="00A278C4" w:rsidP="00F71349">
      <w:pPr>
        <w:numPr>
          <w:ilvl w:val="1"/>
          <w:numId w:val="0"/>
        </w:numPr>
        <w:overflowPunct w:val="0"/>
        <w:autoSpaceDE w:val="0"/>
        <w:autoSpaceDN w:val="0"/>
        <w:adjustRightInd w:val="0"/>
        <w:spacing w:after="0" w:line="240" w:lineRule="auto"/>
        <w:ind w:left="284"/>
        <w:jc w:val="both"/>
        <w:textAlignment w:val="baseline"/>
        <w:rPr>
          <w:rFonts w:ascii="Arial" w:eastAsia="Times New Roman" w:hAnsi="Arial" w:cs="Arial"/>
          <w:noProof/>
          <w:sz w:val="18"/>
          <w:szCs w:val="18"/>
          <w:lang w:eastAsia="ru-RU"/>
        </w:rPr>
      </w:pPr>
    </w:p>
    <w:p w:rsidR="00A278C4" w:rsidRPr="00A278C4" w:rsidRDefault="00A278C4" w:rsidP="00A278C4">
      <w:pPr>
        <w:rPr>
          <w:rFonts w:ascii="Arial" w:eastAsia="Times New Roman" w:hAnsi="Arial" w:cs="Arial"/>
          <w:sz w:val="18"/>
          <w:szCs w:val="18"/>
          <w:lang w:eastAsia="ru-RU"/>
        </w:rPr>
      </w:pPr>
    </w:p>
    <w:p w:rsidR="00A278C4" w:rsidRPr="00A278C4" w:rsidRDefault="00A278C4" w:rsidP="00A278C4">
      <w:pPr>
        <w:rPr>
          <w:rFonts w:ascii="Arial" w:eastAsia="Times New Roman" w:hAnsi="Arial" w:cs="Arial"/>
          <w:sz w:val="18"/>
          <w:szCs w:val="18"/>
          <w:lang w:eastAsia="ru-RU"/>
        </w:rPr>
      </w:pPr>
    </w:p>
    <w:p w:rsidR="00A278C4" w:rsidRDefault="00A278C4" w:rsidP="00A278C4">
      <w:pPr>
        <w:rPr>
          <w:rFonts w:ascii="Arial" w:eastAsia="Times New Roman" w:hAnsi="Arial" w:cs="Arial"/>
          <w:sz w:val="18"/>
          <w:szCs w:val="18"/>
          <w:lang w:eastAsia="ru-RU"/>
        </w:rPr>
      </w:pPr>
    </w:p>
    <w:p w:rsidR="00272946" w:rsidRPr="00A278C4" w:rsidRDefault="00A278C4" w:rsidP="00A278C4">
      <w:pPr>
        <w:tabs>
          <w:tab w:val="left" w:pos="2855"/>
        </w:tabs>
        <w:rPr>
          <w:rFonts w:ascii="Arial" w:eastAsia="Times New Roman" w:hAnsi="Arial" w:cs="Arial"/>
          <w:sz w:val="18"/>
          <w:szCs w:val="18"/>
          <w:lang w:eastAsia="ru-RU"/>
        </w:rPr>
      </w:pPr>
      <w:r>
        <w:rPr>
          <w:rFonts w:ascii="Arial" w:eastAsia="Times New Roman" w:hAnsi="Arial" w:cs="Arial"/>
          <w:sz w:val="18"/>
          <w:szCs w:val="18"/>
          <w:lang w:eastAsia="ru-RU"/>
        </w:rPr>
        <w:tab/>
      </w:r>
    </w:p>
    <w:sectPr w:rsidR="00272946" w:rsidRPr="00A278C4" w:rsidSect="008E74C0">
      <w:pgSz w:w="11907" w:h="16840" w:code="9"/>
      <w:pgMar w:top="993" w:right="70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3F" w:rsidRDefault="00175E3F" w:rsidP="001177B2">
      <w:pPr>
        <w:spacing w:after="0" w:line="240" w:lineRule="auto"/>
      </w:pPr>
      <w:r>
        <w:separator/>
      </w:r>
    </w:p>
  </w:endnote>
  <w:endnote w:type="continuationSeparator" w:id="0">
    <w:p w:rsidR="00175E3F" w:rsidRDefault="00175E3F" w:rsidP="0011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3F" w:rsidRDefault="00175E3F" w:rsidP="001177B2">
      <w:pPr>
        <w:spacing w:after="0" w:line="240" w:lineRule="auto"/>
      </w:pPr>
      <w:r>
        <w:separator/>
      </w:r>
    </w:p>
  </w:footnote>
  <w:footnote w:type="continuationSeparator" w:id="0">
    <w:p w:rsidR="00175E3F" w:rsidRDefault="00175E3F" w:rsidP="001177B2">
      <w:pPr>
        <w:spacing w:after="0" w:line="240" w:lineRule="auto"/>
      </w:pPr>
      <w:r>
        <w:continuationSeparator/>
      </w:r>
    </w:p>
  </w:footnote>
  <w:footnote w:id="1">
    <w:p w:rsidR="00DE770C" w:rsidRDefault="00DE770C" w:rsidP="00DE770C">
      <w:pPr>
        <w:pStyle w:val="af0"/>
        <w:jc w:val="both"/>
      </w:pPr>
      <w:r>
        <w:rPr>
          <w:rFonts w:ascii="Arial" w:hAnsi="Arial" w:cs="Arial"/>
          <w:sz w:val="18"/>
          <w:szCs w:val="18"/>
          <w:vertAlign w:val="superscript"/>
        </w:rPr>
        <w:footnoteRef/>
      </w:r>
      <w:r>
        <w:rPr>
          <w:rFonts w:ascii="Arial" w:hAnsi="Arial" w:cs="Arial"/>
          <w:sz w:val="18"/>
          <w:szCs w:val="18"/>
          <w:vertAlign w:val="superscript"/>
        </w:rPr>
        <w:t xml:space="preserve"> </w:t>
      </w:r>
      <w:r>
        <w:rPr>
          <w:rFonts w:ascii="Arial" w:hAnsi="Arial" w:cs="Arial"/>
          <w:sz w:val="18"/>
          <w:szCs w:val="18"/>
        </w:rPr>
        <w:t>Услуги дневного стационара оказываются застрахованным лицам, имеющим в программе плановую стационарную помощь, и только по согласованию со Страховщиком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footnote>
  <w:footnote w:id="2">
    <w:p w:rsidR="00DE770C" w:rsidRDefault="00DE770C" w:rsidP="00DE770C">
      <w:pPr>
        <w:pStyle w:val="af0"/>
      </w:pPr>
      <w:r>
        <w:rPr>
          <w:rStyle w:val="af2"/>
        </w:rPr>
        <w:footnoteRef/>
      </w:r>
      <w:r>
        <w:t xml:space="preserve"> </w:t>
      </w:r>
      <w:r>
        <w:rPr>
          <w:rFonts w:ascii="Arial" w:hAnsi="Arial" w:cs="Arial"/>
          <w:sz w:val="18"/>
          <w:szCs w:val="18"/>
        </w:rPr>
        <w:t>По медицинским услугам, помеченным «*», предусмотрены ограничения объема услуг, указанные в таблицах 1 и 2 программы</w:t>
      </w:r>
    </w:p>
  </w:footnote>
  <w:footnote w:id="3">
    <w:p w:rsidR="00DE770C" w:rsidRDefault="00DE770C" w:rsidP="00DE770C">
      <w:pPr>
        <w:pStyle w:val="af0"/>
      </w:pPr>
      <w:r>
        <w:rPr>
          <w:rStyle w:val="af2"/>
        </w:rPr>
        <w:footnoteRef/>
      </w:r>
      <w:r>
        <w:t xml:space="preserve"> Формы справок приведены в соответствии с действующим законодательством</w:t>
      </w:r>
    </w:p>
  </w:footnote>
  <w:footnote w:id="4">
    <w:p w:rsidR="00DE770C" w:rsidRDefault="00DE770C" w:rsidP="00DE770C">
      <w:pPr>
        <w:pStyle w:val="af0"/>
        <w:rPr>
          <w:rFonts w:ascii="Arial" w:hAnsi="Arial" w:cs="Arial"/>
          <w:sz w:val="18"/>
          <w:szCs w:val="18"/>
        </w:rPr>
      </w:pPr>
      <w:r>
        <w:rPr>
          <w:rStyle w:val="af2"/>
          <w:sz w:val="18"/>
          <w:szCs w:val="18"/>
        </w:rPr>
        <w:footnoteRef/>
      </w:r>
      <w:r>
        <w:rPr>
          <w:rFonts w:ascii="Arial" w:hAnsi="Arial" w:cs="Arial"/>
          <w:sz w:val="18"/>
          <w:szCs w:val="18"/>
        </w:rPr>
        <w:t xml:space="preserve"> Исследования в программе указаны согласно Приказу Минздрава РФ от 21.02.2000 N 64 "Об утверждении Номенклатуры клинических лабораторных исследований".</w:t>
      </w:r>
    </w:p>
  </w:footnote>
  <w:footnote w:id="5">
    <w:p w:rsidR="00DE770C" w:rsidRDefault="00DE770C" w:rsidP="00DE770C">
      <w:pPr>
        <w:pStyle w:val="af0"/>
        <w:jc w:val="both"/>
        <w:rPr>
          <w:rFonts w:ascii="Arial" w:hAnsi="Arial" w:cs="Arial"/>
          <w:bCs/>
          <w:sz w:val="18"/>
          <w:szCs w:val="18"/>
        </w:rPr>
      </w:pPr>
      <w:r>
        <w:rPr>
          <w:rFonts w:ascii="Arial" w:hAnsi="Arial" w:cs="Arial"/>
          <w:sz w:val="18"/>
          <w:szCs w:val="18"/>
          <w:vertAlign w:val="superscript"/>
        </w:rPr>
        <w:footnoteRef/>
      </w:r>
      <w:r>
        <w:rPr>
          <w:rFonts w:ascii="Arial" w:hAnsi="Arial" w:cs="Arial"/>
          <w:sz w:val="18"/>
          <w:szCs w:val="18"/>
          <w:vertAlign w:val="superscript"/>
        </w:rPr>
        <w:t xml:space="preserve"> </w:t>
      </w:r>
      <w:r>
        <w:rPr>
          <w:rFonts w:ascii="Arial" w:hAnsi="Arial" w:cs="Arial"/>
          <w:sz w:val="18"/>
          <w:szCs w:val="18"/>
        </w:rPr>
        <w:t xml:space="preserve">Помощь на дому оказывается Застрахованному лицу, который по состоянию здоровья, характеру заболевания не может посетить медицинскую </w:t>
      </w:r>
      <w:proofErr w:type="gramStart"/>
      <w:r>
        <w:rPr>
          <w:rFonts w:ascii="Arial" w:hAnsi="Arial" w:cs="Arial"/>
          <w:sz w:val="18"/>
          <w:szCs w:val="18"/>
        </w:rPr>
        <w:t>организацию  и</w:t>
      </w:r>
      <w:proofErr w:type="gramEnd"/>
      <w:r>
        <w:rPr>
          <w:rFonts w:ascii="Arial" w:hAnsi="Arial" w:cs="Arial"/>
          <w:sz w:val="18"/>
          <w:szCs w:val="18"/>
        </w:rPr>
        <w:t xml:space="preserve"> нуждается в наблюдении врача.</w:t>
      </w:r>
    </w:p>
  </w:footnote>
  <w:footnote w:id="6">
    <w:p w:rsidR="00DE770C" w:rsidRDefault="00DE770C" w:rsidP="00DE770C">
      <w:pPr>
        <w:pStyle w:val="af0"/>
        <w:jc w:val="both"/>
        <w:rPr>
          <w:rFonts w:ascii="Arial" w:hAnsi="Arial" w:cs="Arial"/>
          <w:bCs/>
          <w:sz w:val="18"/>
          <w:szCs w:val="18"/>
        </w:rPr>
      </w:pPr>
      <w:r>
        <w:rPr>
          <w:rFonts w:ascii="Arial" w:hAnsi="Arial" w:cs="Arial"/>
          <w:bCs/>
          <w:sz w:val="18"/>
          <w:szCs w:val="18"/>
          <w:vertAlign w:val="superscript"/>
        </w:rPr>
        <w:footnoteRef/>
      </w:r>
      <w:r>
        <w:rPr>
          <w:rFonts w:ascii="Arial" w:hAnsi="Arial" w:cs="Arial"/>
          <w:bCs/>
          <w:sz w:val="18"/>
          <w:szCs w:val="18"/>
          <w:vertAlign w:val="superscript"/>
        </w:rPr>
        <w:t xml:space="preserve"> </w:t>
      </w:r>
      <w:r>
        <w:rPr>
          <w:rFonts w:ascii="Arial" w:hAnsi="Arial" w:cs="Arial"/>
          <w:bCs/>
          <w:sz w:val="18"/>
          <w:szCs w:val="18"/>
        </w:rPr>
        <w:t>Стационарная помощь осуществляется только по направлению Страховщика.</w:t>
      </w:r>
    </w:p>
  </w:footnote>
  <w:footnote w:id="7">
    <w:p w:rsidR="00DE770C" w:rsidRDefault="00DE770C" w:rsidP="00DE770C">
      <w:pPr>
        <w:pStyle w:val="af0"/>
        <w:jc w:val="both"/>
        <w:rPr>
          <w:rFonts w:ascii="Arial" w:hAnsi="Arial" w:cs="Arial"/>
          <w:bCs/>
          <w:sz w:val="18"/>
          <w:szCs w:val="18"/>
        </w:rPr>
      </w:pPr>
      <w:r>
        <w:rPr>
          <w:rFonts w:ascii="Arial" w:hAnsi="Arial" w:cs="Arial"/>
          <w:bCs/>
          <w:sz w:val="18"/>
          <w:szCs w:val="18"/>
          <w:vertAlign w:val="superscript"/>
        </w:rPr>
        <w:footnoteRef/>
      </w:r>
      <w:r>
        <w:rPr>
          <w:rFonts w:ascii="Arial" w:hAnsi="Arial" w:cs="Arial"/>
          <w:bCs/>
          <w:sz w:val="18"/>
          <w:szCs w:val="18"/>
        </w:rPr>
        <w:t xml:space="preserve"> Экстренная госпитализация осуществляется при внезапных острых заболеваниях, состояниях, обострении хронических заболеваний, представляющих угрозу жизни пациенту.</w:t>
      </w:r>
    </w:p>
  </w:footnote>
  <w:footnote w:id="8">
    <w:p w:rsidR="00DE770C" w:rsidRDefault="00DE770C" w:rsidP="00DE770C">
      <w:pPr>
        <w:pStyle w:val="af0"/>
        <w:jc w:val="both"/>
        <w:rPr>
          <w:rFonts w:ascii="Arial" w:hAnsi="Arial" w:cs="Arial"/>
          <w:bCs/>
          <w:sz w:val="18"/>
          <w:szCs w:val="18"/>
        </w:rPr>
      </w:pPr>
      <w:r>
        <w:rPr>
          <w:rFonts w:ascii="Arial" w:hAnsi="Arial" w:cs="Arial"/>
          <w:bCs/>
          <w:sz w:val="18"/>
          <w:szCs w:val="18"/>
          <w:vertAlign w:val="superscript"/>
        </w:rPr>
        <w:footnoteRef/>
      </w:r>
      <w:r>
        <w:rPr>
          <w:rFonts w:ascii="Arial" w:hAnsi="Arial" w:cs="Arial"/>
          <w:bCs/>
          <w:sz w:val="18"/>
          <w:szCs w:val="18"/>
        </w:rPr>
        <w:t xml:space="preserve"> Плановая госпитализация осуществляется по направлению врача при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Госпитализация осуществляется на основании направления на плановую госпитализацию и амбулаторной карты или выписки из нее, содержащей все необходимые результаты </w:t>
      </w:r>
      <w:proofErr w:type="spellStart"/>
      <w:r>
        <w:rPr>
          <w:rFonts w:ascii="Arial" w:hAnsi="Arial" w:cs="Arial"/>
          <w:bCs/>
          <w:sz w:val="18"/>
          <w:szCs w:val="18"/>
        </w:rPr>
        <w:t>догоспитального</w:t>
      </w:r>
      <w:proofErr w:type="spellEnd"/>
      <w:r>
        <w:rPr>
          <w:rFonts w:ascii="Arial" w:hAnsi="Arial" w:cs="Arial"/>
          <w:bCs/>
          <w:sz w:val="18"/>
          <w:szCs w:val="18"/>
        </w:rPr>
        <w:t xml:space="preserve"> обследования.</w:t>
      </w:r>
    </w:p>
  </w:footnote>
  <w:footnote w:id="9">
    <w:p w:rsidR="00DE770C" w:rsidRDefault="00DE770C" w:rsidP="00DE770C">
      <w:pPr>
        <w:pStyle w:val="af0"/>
        <w:jc w:val="both"/>
        <w:rPr>
          <w:rFonts w:ascii="Arial" w:hAnsi="Arial" w:cs="Arial"/>
          <w:bCs/>
          <w:sz w:val="18"/>
          <w:szCs w:val="18"/>
        </w:rPr>
      </w:pPr>
      <w:r>
        <w:rPr>
          <w:rFonts w:ascii="Arial" w:hAnsi="Arial" w:cs="Arial"/>
          <w:bCs/>
          <w:sz w:val="18"/>
          <w:szCs w:val="18"/>
          <w:vertAlign w:val="superscript"/>
        </w:rPr>
        <w:footnoteRef/>
      </w:r>
      <w:r>
        <w:rPr>
          <w:rFonts w:ascii="Arial" w:hAnsi="Arial" w:cs="Arial"/>
          <w:bCs/>
          <w:sz w:val="18"/>
          <w:szCs w:val="18"/>
        </w:rPr>
        <w:t xml:space="preserve"> ОАО «СОГАЗ» оплачивает медицинские услуги стационара, оказанные по поводу тех случаев, которые явились непосредственной причиной госпитализации или угрожающие жизни застрахованного лица. </w:t>
      </w:r>
    </w:p>
    <w:p w:rsidR="00DE770C" w:rsidRDefault="00DE770C" w:rsidP="00DE770C">
      <w:pPr>
        <w:pStyle w:val="af0"/>
        <w:jc w:val="both"/>
        <w:rPr>
          <w:rFonts w:ascii="Arial" w:hAnsi="Arial" w:cs="Arial"/>
          <w:bCs/>
          <w:sz w:val="18"/>
          <w:szCs w:val="18"/>
        </w:rPr>
      </w:pPr>
    </w:p>
  </w:footnote>
  <w:footnote w:id="10">
    <w:p w:rsidR="00DE770C" w:rsidRDefault="00DE770C" w:rsidP="00DE770C">
      <w:pPr>
        <w:pStyle w:val="af0"/>
        <w:rPr>
          <w:rFonts w:ascii="Arial" w:hAnsi="Arial" w:cs="Arial"/>
          <w:sz w:val="18"/>
          <w:szCs w:val="18"/>
        </w:rPr>
      </w:pPr>
      <w:r>
        <w:rPr>
          <w:rStyle w:val="af2"/>
          <w:sz w:val="18"/>
          <w:szCs w:val="18"/>
        </w:rPr>
        <w:footnoteRef/>
      </w:r>
      <w:r>
        <w:rPr>
          <w:rFonts w:ascii="Arial" w:hAnsi="Arial" w:cs="Arial"/>
          <w:sz w:val="18"/>
          <w:szCs w:val="18"/>
        </w:rPr>
        <w:t xml:space="preserve"> Санаторно-курортное и реабилитационно-восстановительное лечение осуществляется только по письменной заявке Страхователя, направленной в Вологодское отделение Череповецкого филиала и по направлению Страховщика.</w:t>
      </w:r>
    </w:p>
  </w:footnote>
  <w:footnote w:id="11">
    <w:p w:rsidR="00DE770C" w:rsidRDefault="00DE770C" w:rsidP="00DE770C">
      <w:pPr>
        <w:pStyle w:val="af0"/>
        <w:rPr>
          <w:rFonts w:ascii="Arial" w:hAnsi="Arial" w:cs="Arial"/>
          <w:sz w:val="18"/>
          <w:szCs w:val="18"/>
        </w:rPr>
      </w:pPr>
      <w:r>
        <w:rPr>
          <w:rStyle w:val="af2"/>
          <w:sz w:val="18"/>
          <w:szCs w:val="18"/>
        </w:rPr>
        <w:footnoteRef/>
      </w:r>
      <w:r>
        <w:rPr>
          <w:rFonts w:ascii="Arial" w:hAnsi="Arial" w:cs="Arial"/>
          <w:sz w:val="18"/>
          <w:szCs w:val="18"/>
        </w:rPr>
        <w:t xml:space="preserve"> За исключением </w:t>
      </w:r>
      <w:r>
        <w:rPr>
          <w:rFonts w:ascii="Arial" w:hAnsi="Arial" w:cs="Arial"/>
          <w:bCs/>
          <w:sz w:val="18"/>
          <w:szCs w:val="18"/>
        </w:rPr>
        <w:t>драгоценных металлов и титановых сплавов.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EA75D6"/>
    <w:lvl w:ilvl="0">
      <w:numFmt w:val="decimal"/>
      <w:lvlText w:val="*"/>
      <w:lvlJc w:val="left"/>
    </w:lvl>
  </w:abstractNum>
  <w:abstractNum w:abstractNumId="1" w15:restartNumberingAfterBreak="0">
    <w:nsid w:val="00864996"/>
    <w:multiLevelType w:val="multilevel"/>
    <w:tmpl w:val="D40C4A70"/>
    <w:lvl w:ilvl="0">
      <w:start w:val="1"/>
      <w:numFmt w:val="decimal"/>
      <w:lvlText w:val="%1."/>
      <w:lvlJc w:val="left"/>
      <w:pPr>
        <w:ind w:left="360" w:hanging="360"/>
      </w:pPr>
      <w:rPr>
        <w:rFonts w:ascii="Arial" w:eastAsia="Times New Roman" w:hAnsi="Arial" w:cs="Arial"/>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CA19EC"/>
    <w:multiLevelType w:val="multilevel"/>
    <w:tmpl w:val="63C85B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C1933"/>
    <w:multiLevelType w:val="multilevel"/>
    <w:tmpl w:val="D9FC20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72137D"/>
    <w:multiLevelType w:val="multilevel"/>
    <w:tmpl w:val="AEFEBD24"/>
    <w:lvl w:ilvl="0">
      <w:start w:val="1"/>
      <w:numFmt w:val="decimal"/>
      <w:lvlText w:val="%1."/>
      <w:lvlJc w:val="left"/>
      <w:pPr>
        <w:tabs>
          <w:tab w:val="num" w:pos="495"/>
        </w:tabs>
        <w:ind w:left="495" w:hanging="495"/>
      </w:pPr>
      <w:rPr>
        <w:rFonts w:eastAsia="MS Mincho" w:hint="default"/>
        <w:sz w:val="20"/>
      </w:rPr>
    </w:lvl>
    <w:lvl w:ilvl="1">
      <w:start w:val="4"/>
      <w:numFmt w:val="decimal"/>
      <w:lvlText w:val="%1.%2."/>
      <w:lvlJc w:val="left"/>
      <w:pPr>
        <w:tabs>
          <w:tab w:val="num" w:pos="720"/>
        </w:tabs>
        <w:ind w:left="720" w:hanging="720"/>
      </w:pPr>
      <w:rPr>
        <w:rFonts w:eastAsia="MS Mincho" w:hint="default"/>
        <w:sz w:val="20"/>
      </w:rPr>
    </w:lvl>
    <w:lvl w:ilvl="2">
      <w:start w:val="1"/>
      <w:numFmt w:val="decimal"/>
      <w:lvlText w:val="%1.%2.%3."/>
      <w:lvlJc w:val="left"/>
      <w:pPr>
        <w:tabs>
          <w:tab w:val="num" w:pos="720"/>
        </w:tabs>
        <w:ind w:left="720" w:hanging="720"/>
      </w:pPr>
      <w:rPr>
        <w:rFonts w:eastAsia="MS Mincho" w:hint="default"/>
        <w:sz w:val="20"/>
      </w:rPr>
    </w:lvl>
    <w:lvl w:ilvl="3">
      <w:start w:val="1"/>
      <w:numFmt w:val="decimal"/>
      <w:lvlText w:val="%1.%2.%3.%4."/>
      <w:lvlJc w:val="left"/>
      <w:pPr>
        <w:tabs>
          <w:tab w:val="num" w:pos="1080"/>
        </w:tabs>
        <w:ind w:left="1080" w:hanging="1080"/>
      </w:pPr>
      <w:rPr>
        <w:rFonts w:eastAsia="MS Mincho" w:hint="default"/>
        <w:sz w:val="20"/>
      </w:rPr>
    </w:lvl>
    <w:lvl w:ilvl="4">
      <w:start w:val="1"/>
      <w:numFmt w:val="decimal"/>
      <w:lvlText w:val="%1.%2.%3.%4.%5."/>
      <w:lvlJc w:val="left"/>
      <w:pPr>
        <w:tabs>
          <w:tab w:val="num" w:pos="1080"/>
        </w:tabs>
        <w:ind w:left="1080" w:hanging="1080"/>
      </w:pPr>
      <w:rPr>
        <w:rFonts w:eastAsia="MS Mincho" w:hint="default"/>
        <w:sz w:val="20"/>
      </w:rPr>
    </w:lvl>
    <w:lvl w:ilvl="5">
      <w:start w:val="1"/>
      <w:numFmt w:val="decimal"/>
      <w:lvlText w:val="%1.%2.%3.%4.%5.%6."/>
      <w:lvlJc w:val="left"/>
      <w:pPr>
        <w:tabs>
          <w:tab w:val="num" w:pos="1440"/>
        </w:tabs>
        <w:ind w:left="1440" w:hanging="1440"/>
      </w:pPr>
      <w:rPr>
        <w:rFonts w:eastAsia="MS Mincho" w:hint="default"/>
        <w:sz w:val="20"/>
      </w:rPr>
    </w:lvl>
    <w:lvl w:ilvl="6">
      <w:start w:val="1"/>
      <w:numFmt w:val="decimal"/>
      <w:lvlText w:val="%1.%2.%3.%4.%5.%6.%7."/>
      <w:lvlJc w:val="left"/>
      <w:pPr>
        <w:tabs>
          <w:tab w:val="num" w:pos="1440"/>
        </w:tabs>
        <w:ind w:left="1440" w:hanging="1440"/>
      </w:pPr>
      <w:rPr>
        <w:rFonts w:eastAsia="MS Mincho" w:hint="default"/>
        <w:sz w:val="20"/>
      </w:rPr>
    </w:lvl>
    <w:lvl w:ilvl="7">
      <w:start w:val="1"/>
      <w:numFmt w:val="decimal"/>
      <w:lvlText w:val="%1.%2.%3.%4.%5.%6.%7.%8."/>
      <w:lvlJc w:val="left"/>
      <w:pPr>
        <w:tabs>
          <w:tab w:val="num" w:pos="1800"/>
        </w:tabs>
        <w:ind w:left="1800" w:hanging="1800"/>
      </w:pPr>
      <w:rPr>
        <w:rFonts w:eastAsia="MS Mincho" w:hint="default"/>
        <w:sz w:val="20"/>
      </w:rPr>
    </w:lvl>
    <w:lvl w:ilvl="8">
      <w:start w:val="1"/>
      <w:numFmt w:val="decimal"/>
      <w:lvlText w:val="%1.%2.%3.%4.%5.%6.%7.%8.%9."/>
      <w:lvlJc w:val="left"/>
      <w:pPr>
        <w:tabs>
          <w:tab w:val="num" w:pos="1800"/>
        </w:tabs>
        <w:ind w:left="1800" w:hanging="1800"/>
      </w:pPr>
      <w:rPr>
        <w:rFonts w:eastAsia="MS Mincho" w:hint="default"/>
        <w:sz w:val="20"/>
      </w:rPr>
    </w:lvl>
  </w:abstractNum>
  <w:abstractNum w:abstractNumId="5" w15:restartNumberingAfterBreak="0">
    <w:nsid w:val="11896685"/>
    <w:multiLevelType w:val="multilevel"/>
    <w:tmpl w:val="8CE47EF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24F0ED3"/>
    <w:multiLevelType w:val="multilevel"/>
    <w:tmpl w:val="88406EEA"/>
    <w:lvl w:ilvl="0">
      <w:start w:val="1"/>
      <w:numFmt w:val="decimal"/>
      <w:lvlText w:val="%1."/>
      <w:lvlJc w:val="left"/>
      <w:pPr>
        <w:ind w:left="360" w:hanging="360"/>
      </w:pPr>
      <w:rPr>
        <w:rFonts w:ascii="Arial" w:hAnsi="Arial" w:cs="Arial" w:hint="default"/>
        <w:b/>
        <w:i w:val="0"/>
      </w:rPr>
    </w:lvl>
    <w:lvl w:ilvl="1">
      <w:start w:val="1"/>
      <w:numFmt w:val="decimal"/>
      <w:lvlText w:val="%2."/>
      <w:lvlJc w:val="left"/>
      <w:pPr>
        <w:ind w:left="1069" w:hanging="360"/>
      </w:pPr>
      <w:rPr>
        <w:rFonts w:ascii="Arial" w:eastAsia="Times New Roman" w:hAnsi="Arial"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4DE3CC1"/>
    <w:multiLevelType w:val="multilevel"/>
    <w:tmpl w:val="D78C968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D46D0"/>
    <w:multiLevelType w:val="hybridMultilevel"/>
    <w:tmpl w:val="C5062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8367BBD"/>
    <w:multiLevelType w:val="multilevel"/>
    <w:tmpl w:val="10E0BAC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8C4066"/>
    <w:multiLevelType w:val="multilevel"/>
    <w:tmpl w:val="954C31E2"/>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C814AF"/>
    <w:multiLevelType w:val="multilevel"/>
    <w:tmpl w:val="409AD11C"/>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A87E97"/>
    <w:multiLevelType w:val="multilevel"/>
    <w:tmpl w:val="7BCA596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1950690"/>
    <w:multiLevelType w:val="multilevel"/>
    <w:tmpl w:val="CF3826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56479D"/>
    <w:multiLevelType w:val="multilevel"/>
    <w:tmpl w:val="7B421A3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354310"/>
    <w:multiLevelType w:val="multilevel"/>
    <w:tmpl w:val="F8766DFA"/>
    <w:lvl w:ilvl="0">
      <w:start w:val="1"/>
      <w:numFmt w:val="none"/>
      <w:lvlText w:val="3."/>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9A2CCF"/>
    <w:multiLevelType w:val="multilevel"/>
    <w:tmpl w:val="5290F8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F41A42"/>
    <w:multiLevelType w:val="multilevel"/>
    <w:tmpl w:val="14CE92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1391AAC"/>
    <w:multiLevelType w:val="multilevel"/>
    <w:tmpl w:val="F3D86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6D2376"/>
    <w:multiLevelType w:val="multilevel"/>
    <w:tmpl w:val="2402E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A3D4A"/>
    <w:multiLevelType w:val="hybridMultilevel"/>
    <w:tmpl w:val="FB8E2EE8"/>
    <w:lvl w:ilvl="0" w:tplc="CEEA92F8">
      <w:start w:val="1"/>
      <w:numFmt w:val="upperRoman"/>
      <w:pStyle w:val="8"/>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810759"/>
    <w:multiLevelType w:val="multilevel"/>
    <w:tmpl w:val="831EB0A4"/>
    <w:lvl w:ilvl="0">
      <w:start w:val="5"/>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9E189B"/>
    <w:multiLevelType w:val="multilevel"/>
    <w:tmpl w:val="65DE8F1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4053840"/>
    <w:multiLevelType w:val="hybridMultilevel"/>
    <w:tmpl w:val="73A6061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F1AF2"/>
    <w:multiLevelType w:val="multilevel"/>
    <w:tmpl w:val="E6F604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550D7C"/>
    <w:multiLevelType w:val="multilevel"/>
    <w:tmpl w:val="1040CB30"/>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495"/>
        </w:tabs>
        <w:ind w:left="495" w:hanging="495"/>
      </w:pPr>
      <w:rPr>
        <w:rFonts w:ascii="Arial" w:eastAsia="Times New Roman" w:hAnsi="Arial" w:cs="Arial"/>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D90F86"/>
    <w:multiLevelType w:val="hybridMultilevel"/>
    <w:tmpl w:val="D8F8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23460D"/>
    <w:multiLevelType w:val="multilevel"/>
    <w:tmpl w:val="26341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CD43AE"/>
    <w:multiLevelType w:val="multilevel"/>
    <w:tmpl w:val="7D06C8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1721686"/>
    <w:multiLevelType w:val="hybridMultilevel"/>
    <w:tmpl w:val="CB507036"/>
    <w:lvl w:ilvl="0" w:tplc="EFC89114">
      <w:start w:val="1"/>
      <w:numFmt w:val="lowerLetter"/>
      <w:lvlText w:val="%1."/>
      <w:lvlJc w:val="left"/>
      <w:pPr>
        <w:tabs>
          <w:tab w:val="num" w:pos="1069"/>
        </w:tabs>
        <w:ind w:left="1069" w:hanging="360"/>
      </w:pPr>
      <w:rPr>
        <w:rFonts w:hint="default"/>
      </w:rPr>
    </w:lvl>
    <w:lvl w:ilvl="1" w:tplc="99EC81F8">
      <w:start w:val="1"/>
      <w:numFmt w:val="bullet"/>
      <w:lvlText w:val="-"/>
      <w:lvlJc w:val="left"/>
      <w:pPr>
        <w:tabs>
          <w:tab w:val="num" w:pos="1440"/>
        </w:tabs>
        <w:ind w:left="1440" w:hanging="360"/>
      </w:pPr>
      <w:rPr>
        <w:rFonts w:hint="default"/>
      </w:rPr>
    </w:lvl>
    <w:lvl w:ilvl="2" w:tplc="04190001">
      <w:start w:val="1"/>
      <w:numFmt w:val="bullet"/>
      <w:lvlText w:val=""/>
      <w:lvlJc w:val="left"/>
      <w:pPr>
        <w:ind w:left="360" w:hanging="360"/>
      </w:pPr>
      <w:rPr>
        <w:rFonts w:ascii="Symbol" w:hAnsi="Symbol" w:hint="default"/>
        <w:i w:val="0"/>
      </w:r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61DB49DC"/>
    <w:multiLevelType w:val="multilevel"/>
    <w:tmpl w:val="9B20C484"/>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63213FEE"/>
    <w:multiLevelType w:val="hybridMultilevel"/>
    <w:tmpl w:val="83E68C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FF4457"/>
    <w:multiLevelType w:val="multilevel"/>
    <w:tmpl w:val="B2CE1F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4D536F"/>
    <w:multiLevelType w:val="multilevel"/>
    <w:tmpl w:val="1FA45F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AE4873"/>
    <w:multiLevelType w:val="multilevel"/>
    <w:tmpl w:val="67B4D07C"/>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6814172A"/>
    <w:multiLevelType w:val="hybridMultilevel"/>
    <w:tmpl w:val="711A5190"/>
    <w:lvl w:ilvl="0" w:tplc="D8D03E28">
      <w:start w:val="1"/>
      <w:numFmt w:val="decimal"/>
      <w:lvlText w:val="%1."/>
      <w:lvlJc w:val="left"/>
      <w:pPr>
        <w:tabs>
          <w:tab w:val="num" w:pos="720"/>
        </w:tabs>
        <w:ind w:left="720" w:hanging="360"/>
      </w:pPr>
      <w:rPr>
        <w:rFonts w:hint="default"/>
      </w:rPr>
    </w:lvl>
    <w:lvl w:ilvl="1" w:tplc="9CE47F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CF36CE5"/>
    <w:multiLevelType w:val="multilevel"/>
    <w:tmpl w:val="A54CD202"/>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15:restartNumberingAfterBreak="0">
    <w:nsid w:val="76600E17"/>
    <w:multiLevelType w:val="multilevel"/>
    <w:tmpl w:val="7BB0B3A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835549"/>
    <w:multiLevelType w:val="multilevel"/>
    <w:tmpl w:val="44D4016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7B53E39"/>
    <w:multiLevelType w:val="multilevel"/>
    <w:tmpl w:val="92A2D7F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8CC79B0"/>
    <w:multiLevelType w:val="multilevel"/>
    <w:tmpl w:val="57585E9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2" w15:restartNumberingAfterBreak="0">
    <w:nsid w:val="79E063CE"/>
    <w:multiLevelType w:val="hybridMultilevel"/>
    <w:tmpl w:val="AB1C027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6E1451"/>
    <w:multiLevelType w:val="multilevel"/>
    <w:tmpl w:val="B8A0693E"/>
    <w:lvl w:ilvl="0">
      <w:start w:val="1"/>
      <w:numFmt w:val="decimal"/>
      <w:lvlText w:val="%1."/>
      <w:lvlJc w:val="left"/>
      <w:pPr>
        <w:ind w:left="360" w:hanging="360"/>
      </w:pPr>
      <w:rPr>
        <w:rFonts w:ascii="Arial" w:eastAsia="Times New Roman" w:hAnsi="Arial" w:cs="Arial" w:hint="default"/>
        <w:b/>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671FA9"/>
    <w:multiLevelType w:val="multilevel"/>
    <w:tmpl w:val="46AA714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F147AEC"/>
    <w:multiLevelType w:val="multilevel"/>
    <w:tmpl w:val="8E780E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26"/>
  </w:num>
  <w:num w:numId="3">
    <w:abstractNumId w:val="30"/>
  </w:num>
  <w:num w:numId="4">
    <w:abstractNumId w:val="18"/>
  </w:num>
  <w:num w:numId="5">
    <w:abstractNumId w:val="36"/>
  </w:num>
  <w:num w:numId="6">
    <w:abstractNumId w:val="45"/>
  </w:num>
  <w:num w:numId="7">
    <w:abstractNumId w:val="17"/>
  </w:num>
  <w:num w:numId="8">
    <w:abstractNumId w:val="16"/>
  </w:num>
  <w:num w:numId="9">
    <w:abstractNumId w:val="34"/>
  </w:num>
  <w:num w:numId="10">
    <w:abstractNumId w:val="6"/>
  </w:num>
  <w:num w:numId="11">
    <w:abstractNumId w:val="44"/>
  </w:num>
  <w:num w:numId="12">
    <w:abstractNumId w:val="5"/>
  </w:num>
  <w:num w:numId="13">
    <w:abstractNumId w:val="10"/>
  </w:num>
  <w:num w:numId="14">
    <w:abstractNumId w:val="42"/>
  </w:num>
  <w:num w:numId="15">
    <w:abstractNumId w:val="28"/>
  </w:num>
  <w:num w:numId="16">
    <w:abstractNumId w:val="29"/>
  </w:num>
  <w:num w:numId="17">
    <w:abstractNumId w:val="32"/>
  </w:num>
  <w:num w:numId="18">
    <w:abstractNumId w:val="27"/>
  </w:num>
  <w:num w:numId="19">
    <w:abstractNumId w:val="9"/>
  </w:num>
  <w:num w:numId="20">
    <w:abstractNumId w:val="8"/>
  </w:num>
  <w:num w:numId="21">
    <w:abstractNumId w:val="4"/>
  </w:num>
  <w:num w:numId="22">
    <w:abstractNumId w:val="20"/>
  </w:num>
  <w:num w:numId="23">
    <w:abstractNumId w:val="38"/>
  </w:num>
  <w:num w:numId="24">
    <w:abstractNumId w:val="24"/>
  </w:num>
  <w:num w:numId="25">
    <w:abstractNumId w:val="41"/>
  </w:num>
  <w:num w:numId="26">
    <w:abstractNumId w:val="22"/>
  </w:num>
  <w:num w:numId="27">
    <w:abstractNumId w:val="43"/>
  </w:num>
  <w:num w:numId="28">
    <w:abstractNumId w:val="1"/>
  </w:num>
  <w:num w:numId="29">
    <w:abstractNumId w:val="19"/>
  </w:num>
  <w:num w:numId="30">
    <w:abstractNumId w:val="15"/>
  </w:num>
  <w:num w:numId="31">
    <w:abstractNumId w:val="39"/>
  </w:num>
  <w:num w:numId="32">
    <w:abstractNumId w:val="23"/>
  </w:num>
  <w:num w:numId="33">
    <w:abstractNumId w:val="37"/>
  </w:num>
  <w:num w:numId="34">
    <w:abstractNumId w:val="35"/>
  </w:num>
  <w:num w:numId="35">
    <w:abstractNumId w:val="33"/>
  </w:num>
  <w:num w:numId="36">
    <w:abstractNumId w:val="13"/>
  </w:num>
  <w:num w:numId="37">
    <w:abstractNumId w:val="7"/>
  </w:num>
  <w:num w:numId="38">
    <w:abstractNumId w:val="40"/>
  </w:num>
  <w:num w:numId="39">
    <w:abstractNumId w:val="31"/>
  </w:num>
  <w:num w:numId="40">
    <w:abstractNumId w:val="14"/>
  </w:num>
  <w:num w:numId="41">
    <w:abstractNumId w:val="11"/>
  </w:num>
  <w:num w:numId="42">
    <w:abstractNumId w:val="12"/>
  </w:num>
  <w:num w:numId="43">
    <w:abstractNumId w:val="25"/>
  </w:num>
  <w:num w:numId="44">
    <w:abstractNumId w:val="3"/>
  </w:num>
  <w:num w:numId="45">
    <w:abstractNumId w:val="2"/>
  </w:num>
  <w:num w:numId="46">
    <w:abstractNumId w:val="0"/>
    <w:lvlOverride w:ilvl="0">
      <w:lvl w:ilvl="0">
        <w:start w:val="1"/>
        <w:numFmt w:val="bullet"/>
        <w:lvlText w:val=""/>
        <w:legacy w:legacy="1" w:legacySpace="170" w:legacyIndent="0"/>
        <w:lvlJc w:val="left"/>
        <w:rPr>
          <w:rFonts w:ascii="Symbol" w:hAnsi="Symbol" w:hint="default"/>
        </w:rPr>
      </w:lvl>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2"/>
    <w:rsid w:val="000226E9"/>
    <w:rsid w:val="000240BF"/>
    <w:rsid w:val="00030B09"/>
    <w:rsid w:val="0003783D"/>
    <w:rsid w:val="0008086E"/>
    <w:rsid w:val="000A3370"/>
    <w:rsid w:val="000B5767"/>
    <w:rsid w:val="000F178D"/>
    <w:rsid w:val="001177B2"/>
    <w:rsid w:val="001260A0"/>
    <w:rsid w:val="00147606"/>
    <w:rsid w:val="00161F5F"/>
    <w:rsid w:val="00174D75"/>
    <w:rsid w:val="00175E3F"/>
    <w:rsid w:val="001C0F2D"/>
    <w:rsid w:val="001C5330"/>
    <w:rsid w:val="001D02BF"/>
    <w:rsid w:val="001E0636"/>
    <w:rsid w:val="001E787A"/>
    <w:rsid w:val="0020091B"/>
    <w:rsid w:val="0023399E"/>
    <w:rsid w:val="0024644A"/>
    <w:rsid w:val="00254B59"/>
    <w:rsid w:val="00270AAE"/>
    <w:rsid w:val="00272946"/>
    <w:rsid w:val="002753F6"/>
    <w:rsid w:val="00283C6F"/>
    <w:rsid w:val="002A088F"/>
    <w:rsid w:val="002D626A"/>
    <w:rsid w:val="00320EB5"/>
    <w:rsid w:val="003232E3"/>
    <w:rsid w:val="00325387"/>
    <w:rsid w:val="003404AA"/>
    <w:rsid w:val="0037453D"/>
    <w:rsid w:val="003A2E18"/>
    <w:rsid w:val="003C3E40"/>
    <w:rsid w:val="003C7C26"/>
    <w:rsid w:val="003E1B7C"/>
    <w:rsid w:val="003F33E4"/>
    <w:rsid w:val="003F3A9E"/>
    <w:rsid w:val="004002CE"/>
    <w:rsid w:val="00407FFB"/>
    <w:rsid w:val="00434A95"/>
    <w:rsid w:val="00434D0A"/>
    <w:rsid w:val="00483F8A"/>
    <w:rsid w:val="004B58C5"/>
    <w:rsid w:val="004E0607"/>
    <w:rsid w:val="004F080F"/>
    <w:rsid w:val="00504FFA"/>
    <w:rsid w:val="005309B0"/>
    <w:rsid w:val="005654B7"/>
    <w:rsid w:val="00570BA2"/>
    <w:rsid w:val="00594DC9"/>
    <w:rsid w:val="00624FB0"/>
    <w:rsid w:val="0064609F"/>
    <w:rsid w:val="00654034"/>
    <w:rsid w:val="00685AEC"/>
    <w:rsid w:val="006B6956"/>
    <w:rsid w:val="006C1BBE"/>
    <w:rsid w:val="006D530F"/>
    <w:rsid w:val="006E47CA"/>
    <w:rsid w:val="006E697E"/>
    <w:rsid w:val="006F29F2"/>
    <w:rsid w:val="006F5A2F"/>
    <w:rsid w:val="007016A4"/>
    <w:rsid w:val="00705191"/>
    <w:rsid w:val="00725D5E"/>
    <w:rsid w:val="00743168"/>
    <w:rsid w:val="007674D6"/>
    <w:rsid w:val="00780FFC"/>
    <w:rsid w:val="007B291A"/>
    <w:rsid w:val="007B62E1"/>
    <w:rsid w:val="007D08F9"/>
    <w:rsid w:val="00844F3A"/>
    <w:rsid w:val="00854E51"/>
    <w:rsid w:val="00874129"/>
    <w:rsid w:val="0089112A"/>
    <w:rsid w:val="008B595B"/>
    <w:rsid w:val="008D20EF"/>
    <w:rsid w:val="008E74C0"/>
    <w:rsid w:val="008F5209"/>
    <w:rsid w:val="008F6051"/>
    <w:rsid w:val="00914204"/>
    <w:rsid w:val="00920350"/>
    <w:rsid w:val="009315E0"/>
    <w:rsid w:val="00985008"/>
    <w:rsid w:val="00992335"/>
    <w:rsid w:val="009B0CB8"/>
    <w:rsid w:val="009B28D6"/>
    <w:rsid w:val="009B3DE9"/>
    <w:rsid w:val="009B40DA"/>
    <w:rsid w:val="009B6ED7"/>
    <w:rsid w:val="009C68E8"/>
    <w:rsid w:val="00A15AA1"/>
    <w:rsid w:val="00A17736"/>
    <w:rsid w:val="00A26524"/>
    <w:rsid w:val="00A278C4"/>
    <w:rsid w:val="00A43B34"/>
    <w:rsid w:val="00A76056"/>
    <w:rsid w:val="00A82B3F"/>
    <w:rsid w:val="00AB5091"/>
    <w:rsid w:val="00AC47D8"/>
    <w:rsid w:val="00AD156C"/>
    <w:rsid w:val="00AE15AC"/>
    <w:rsid w:val="00B1141F"/>
    <w:rsid w:val="00B13AB7"/>
    <w:rsid w:val="00B17AF3"/>
    <w:rsid w:val="00B213C4"/>
    <w:rsid w:val="00B36D48"/>
    <w:rsid w:val="00B649F0"/>
    <w:rsid w:val="00BA2C76"/>
    <w:rsid w:val="00BB031D"/>
    <w:rsid w:val="00BD2682"/>
    <w:rsid w:val="00BE472A"/>
    <w:rsid w:val="00C255CF"/>
    <w:rsid w:val="00C43549"/>
    <w:rsid w:val="00C97E32"/>
    <w:rsid w:val="00CB5F38"/>
    <w:rsid w:val="00CC37EC"/>
    <w:rsid w:val="00CC5B72"/>
    <w:rsid w:val="00CF38B6"/>
    <w:rsid w:val="00D127C0"/>
    <w:rsid w:val="00D15613"/>
    <w:rsid w:val="00D16A8C"/>
    <w:rsid w:val="00D33FAA"/>
    <w:rsid w:val="00D8755A"/>
    <w:rsid w:val="00DB0AA0"/>
    <w:rsid w:val="00DC4907"/>
    <w:rsid w:val="00DE770C"/>
    <w:rsid w:val="00DF13AD"/>
    <w:rsid w:val="00DF2BBA"/>
    <w:rsid w:val="00E17BD9"/>
    <w:rsid w:val="00E255D6"/>
    <w:rsid w:val="00E4256D"/>
    <w:rsid w:val="00E4372F"/>
    <w:rsid w:val="00E456F4"/>
    <w:rsid w:val="00E5151B"/>
    <w:rsid w:val="00E55326"/>
    <w:rsid w:val="00E75308"/>
    <w:rsid w:val="00E8048A"/>
    <w:rsid w:val="00EB15EF"/>
    <w:rsid w:val="00EC37BF"/>
    <w:rsid w:val="00EC67E0"/>
    <w:rsid w:val="00ED2950"/>
    <w:rsid w:val="00ED46FE"/>
    <w:rsid w:val="00ED512E"/>
    <w:rsid w:val="00EE0319"/>
    <w:rsid w:val="00EE1906"/>
    <w:rsid w:val="00EF2B9D"/>
    <w:rsid w:val="00F25714"/>
    <w:rsid w:val="00F334D1"/>
    <w:rsid w:val="00F37E0E"/>
    <w:rsid w:val="00F40B9D"/>
    <w:rsid w:val="00F42A90"/>
    <w:rsid w:val="00F655D0"/>
    <w:rsid w:val="00F71349"/>
    <w:rsid w:val="00F81B7F"/>
    <w:rsid w:val="00F93B5A"/>
    <w:rsid w:val="00FC2B72"/>
    <w:rsid w:val="00FD3BA6"/>
    <w:rsid w:val="00FE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8893C-0753-49DC-8F43-9BEAE4D1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77B2"/>
    <w:pPr>
      <w:keepNext/>
      <w:spacing w:after="0" w:line="240" w:lineRule="auto"/>
      <w:jc w:val="center"/>
      <w:outlineLvl w:val="0"/>
    </w:pPr>
    <w:rPr>
      <w:rFonts w:ascii="Times New Roman" w:eastAsia="Times New Roman" w:hAnsi="Times New Roman" w:cs="Times New Roman"/>
      <w:b/>
      <w:sz w:val="20"/>
      <w:szCs w:val="20"/>
      <w:u w:val="single"/>
      <w:lang w:eastAsia="ru-RU"/>
    </w:rPr>
  </w:style>
  <w:style w:type="paragraph" w:styleId="2">
    <w:name w:val="heading 2"/>
    <w:basedOn w:val="a"/>
    <w:next w:val="a"/>
    <w:link w:val="20"/>
    <w:qFormat/>
    <w:rsid w:val="001177B2"/>
    <w:pPr>
      <w:keepNext/>
      <w:pBdr>
        <w:top w:val="single" w:sz="4" w:space="1" w:color="auto"/>
        <w:left w:val="single" w:sz="4" w:space="22" w:color="auto"/>
        <w:bottom w:val="single" w:sz="4" w:space="1" w:color="auto"/>
        <w:right w:val="single" w:sz="4" w:space="4" w:color="auto"/>
      </w:pBdr>
      <w:shd w:val="pct5" w:color="000000" w:fill="FFFFFF"/>
      <w:spacing w:after="0" w:line="240" w:lineRule="auto"/>
      <w:ind w:left="360" w:right="-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1177B2"/>
    <w:pPr>
      <w:keepNext/>
      <w:spacing w:after="0" w:line="240" w:lineRule="auto"/>
      <w:ind w:right="-58"/>
      <w:jc w:val="center"/>
      <w:outlineLvl w:val="2"/>
    </w:pPr>
    <w:rPr>
      <w:rFonts w:ascii="Arial" w:eastAsia="Times New Roman" w:hAnsi="Arial" w:cs="Arial"/>
      <w:b/>
      <w:bCs/>
      <w:sz w:val="20"/>
      <w:szCs w:val="24"/>
      <w:lang w:eastAsia="ru-RU"/>
    </w:rPr>
  </w:style>
  <w:style w:type="paragraph" w:styleId="4">
    <w:name w:val="heading 4"/>
    <w:basedOn w:val="a"/>
    <w:next w:val="a"/>
    <w:link w:val="40"/>
    <w:qFormat/>
    <w:rsid w:val="001177B2"/>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177B2"/>
    <w:pPr>
      <w:keepNext/>
      <w:shd w:val="pct5" w:color="000000" w:fill="FFFFFF"/>
      <w:spacing w:after="0" w:line="240" w:lineRule="auto"/>
      <w:ind w:right="-667"/>
      <w:jc w:val="center"/>
      <w:outlineLvl w:val="4"/>
    </w:pPr>
    <w:rPr>
      <w:rFonts w:ascii="Arial" w:eastAsia="Times New Roman" w:hAnsi="Arial" w:cs="Arial"/>
      <w:b/>
      <w:sz w:val="18"/>
      <w:szCs w:val="20"/>
      <w:lang w:eastAsia="ru-RU"/>
    </w:rPr>
  </w:style>
  <w:style w:type="paragraph" w:styleId="6">
    <w:name w:val="heading 6"/>
    <w:basedOn w:val="a"/>
    <w:next w:val="a"/>
    <w:link w:val="60"/>
    <w:qFormat/>
    <w:rsid w:val="001177B2"/>
    <w:pPr>
      <w:keepNext/>
      <w:spacing w:after="0" w:line="240" w:lineRule="auto"/>
      <w:outlineLvl w:val="5"/>
    </w:pPr>
    <w:rPr>
      <w:rFonts w:ascii="Arial" w:eastAsia="Times New Roman" w:hAnsi="Arial" w:cs="Arial"/>
      <w:b/>
      <w:bCs/>
      <w:sz w:val="20"/>
      <w:szCs w:val="24"/>
      <w:lang w:eastAsia="ru-RU"/>
    </w:rPr>
  </w:style>
  <w:style w:type="paragraph" w:styleId="7">
    <w:name w:val="heading 7"/>
    <w:basedOn w:val="a"/>
    <w:next w:val="a"/>
    <w:link w:val="70"/>
    <w:qFormat/>
    <w:rsid w:val="001177B2"/>
    <w:pPr>
      <w:keepNext/>
      <w:spacing w:after="0" w:line="240" w:lineRule="auto"/>
      <w:jc w:val="both"/>
      <w:outlineLvl w:val="6"/>
    </w:pPr>
    <w:rPr>
      <w:rFonts w:ascii="Times New Roman" w:eastAsia="Times New Roman" w:hAnsi="Times New Roman" w:cs="Times New Roman"/>
      <w:i/>
      <w:sz w:val="20"/>
      <w:szCs w:val="20"/>
      <w:lang w:eastAsia="ru-RU"/>
    </w:rPr>
  </w:style>
  <w:style w:type="paragraph" w:styleId="8">
    <w:name w:val="heading 8"/>
    <w:basedOn w:val="a"/>
    <w:next w:val="a"/>
    <w:link w:val="80"/>
    <w:qFormat/>
    <w:rsid w:val="001177B2"/>
    <w:pPr>
      <w:keepNext/>
      <w:numPr>
        <w:numId w:val="1"/>
      </w:numPr>
      <w:pBdr>
        <w:top w:val="single" w:sz="4" w:space="0" w:color="auto"/>
        <w:left w:val="single" w:sz="4" w:space="22" w:color="auto"/>
        <w:bottom w:val="single" w:sz="4" w:space="0" w:color="auto"/>
        <w:right w:val="single" w:sz="4" w:space="4" w:color="auto"/>
      </w:pBdr>
      <w:shd w:val="pct5" w:color="000000" w:fill="FFFFFF"/>
      <w:spacing w:after="0" w:line="240" w:lineRule="auto"/>
      <w:ind w:right="-58"/>
      <w:jc w:val="center"/>
      <w:outlineLvl w:val="7"/>
    </w:pPr>
    <w:rPr>
      <w:rFonts w:ascii="Arial" w:eastAsia="Times New Roman" w:hAnsi="Arial" w:cs="Arial"/>
      <w:b/>
      <w:bCs/>
      <w:sz w:val="20"/>
      <w:szCs w:val="24"/>
      <w:lang w:eastAsia="ru-RU"/>
    </w:rPr>
  </w:style>
  <w:style w:type="paragraph" w:styleId="9">
    <w:name w:val="heading 9"/>
    <w:basedOn w:val="a"/>
    <w:next w:val="a"/>
    <w:link w:val="90"/>
    <w:qFormat/>
    <w:rsid w:val="001177B2"/>
    <w:pPr>
      <w:keepNext/>
      <w:pBdr>
        <w:top w:val="single" w:sz="4" w:space="1" w:color="auto"/>
        <w:left w:val="single" w:sz="4" w:space="4" w:color="auto"/>
        <w:bottom w:val="single" w:sz="4" w:space="1" w:color="auto"/>
        <w:right w:val="single" w:sz="4" w:space="4" w:color="auto"/>
      </w:pBdr>
      <w:spacing w:after="0" w:line="240" w:lineRule="auto"/>
      <w:ind w:right="-58"/>
      <w:jc w:val="center"/>
      <w:outlineLvl w:val="8"/>
    </w:pPr>
    <w:rPr>
      <w:rFonts w:ascii="Arial" w:eastAsia="Times New Roman" w:hAnsi="Arial" w:cs="Arial"/>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7B2"/>
    <w:rPr>
      <w:rFonts w:ascii="Times New Roman" w:eastAsia="Times New Roman" w:hAnsi="Times New Roman" w:cs="Times New Roman"/>
      <w:b/>
      <w:sz w:val="20"/>
      <w:szCs w:val="20"/>
      <w:u w:val="single"/>
      <w:lang w:eastAsia="ru-RU"/>
    </w:rPr>
  </w:style>
  <w:style w:type="character" w:customStyle="1" w:styleId="20">
    <w:name w:val="Заголовок 2 Знак"/>
    <w:basedOn w:val="a0"/>
    <w:link w:val="2"/>
    <w:rsid w:val="001177B2"/>
    <w:rPr>
      <w:rFonts w:ascii="Times New Roman" w:eastAsia="Times New Roman" w:hAnsi="Times New Roman" w:cs="Times New Roman"/>
      <w:b/>
      <w:bCs/>
      <w:sz w:val="24"/>
      <w:szCs w:val="24"/>
      <w:shd w:val="pct5" w:color="000000" w:fill="FFFFFF"/>
      <w:lang w:eastAsia="ru-RU"/>
    </w:rPr>
  </w:style>
  <w:style w:type="character" w:customStyle="1" w:styleId="30">
    <w:name w:val="Заголовок 3 Знак"/>
    <w:basedOn w:val="a0"/>
    <w:link w:val="3"/>
    <w:rsid w:val="001177B2"/>
    <w:rPr>
      <w:rFonts w:ascii="Arial" w:eastAsia="Times New Roman" w:hAnsi="Arial" w:cs="Arial"/>
      <w:b/>
      <w:bCs/>
      <w:sz w:val="20"/>
      <w:szCs w:val="24"/>
      <w:lang w:eastAsia="ru-RU"/>
    </w:rPr>
  </w:style>
  <w:style w:type="character" w:customStyle="1" w:styleId="40">
    <w:name w:val="Заголовок 4 Знак"/>
    <w:basedOn w:val="a0"/>
    <w:link w:val="4"/>
    <w:rsid w:val="001177B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177B2"/>
    <w:rPr>
      <w:rFonts w:ascii="Arial" w:eastAsia="Times New Roman" w:hAnsi="Arial" w:cs="Arial"/>
      <w:b/>
      <w:sz w:val="18"/>
      <w:szCs w:val="20"/>
      <w:shd w:val="pct5" w:color="000000" w:fill="FFFFFF"/>
      <w:lang w:eastAsia="ru-RU"/>
    </w:rPr>
  </w:style>
  <w:style w:type="character" w:customStyle="1" w:styleId="60">
    <w:name w:val="Заголовок 6 Знак"/>
    <w:basedOn w:val="a0"/>
    <w:link w:val="6"/>
    <w:rsid w:val="001177B2"/>
    <w:rPr>
      <w:rFonts w:ascii="Arial" w:eastAsia="Times New Roman" w:hAnsi="Arial" w:cs="Arial"/>
      <w:b/>
      <w:bCs/>
      <w:sz w:val="20"/>
      <w:szCs w:val="24"/>
      <w:lang w:eastAsia="ru-RU"/>
    </w:rPr>
  </w:style>
  <w:style w:type="character" w:customStyle="1" w:styleId="70">
    <w:name w:val="Заголовок 7 Знак"/>
    <w:basedOn w:val="a0"/>
    <w:link w:val="7"/>
    <w:rsid w:val="001177B2"/>
    <w:rPr>
      <w:rFonts w:ascii="Times New Roman" w:eastAsia="Times New Roman" w:hAnsi="Times New Roman" w:cs="Times New Roman"/>
      <w:i/>
      <w:sz w:val="20"/>
      <w:szCs w:val="20"/>
      <w:lang w:eastAsia="ru-RU"/>
    </w:rPr>
  </w:style>
  <w:style w:type="character" w:customStyle="1" w:styleId="80">
    <w:name w:val="Заголовок 8 Знак"/>
    <w:basedOn w:val="a0"/>
    <w:link w:val="8"/>
    <w:rsid w:val="001177B2"/>
    <w:rPr>
      <w:rFonts w:ascii="Arial" w:eastAsia="Times New Roman" w:hAnsi="Arial" w:cs="Arial"/>
      <w:b/>
      <w:bCs/>
      <w:sz w:val="20"/>
      <w:szCs w:val="24"/>
      <w:shd w:val="pct5" w:color="000000" w:fill="FFFFFF"/>
      <w:lang w:eastAsia="ru-RU"/>
    </w:rPr>
  </w:style>
  <w:style w:type="character" w:customStyle="1" w:styleId="90">
    <w:name w:val="Заголовок 9 Знак"/>
    <w:basedOn w:val="a0"/>
    <w:link w:val="9"/>
    <w:rsid w:val="001177B2"/>
    <w:rPr>
      <w:rFonts w:ascii="Arial" w:eastAsia="Times New Roman" w:hAnsi="Arial" w:cs="Arial"/>
      <w:b/>
      <w:bCs/>
      <w:sz w:val="20"/>
      <w:szCs w:val="24"/>
      <w:lang w:eastAsia="ru-RU"/>
    </w:rPr>
  </w:style>
  <w:style w:type="numbering" w:customStyle="1" w:styleId="11">
    <w:name w:val="Нет списка1"/>
    <w:next w:val="a2"/>
    <w:semiHidden/>
    <w:rsid w:val="001177B2"/>
  </w:style>
  <w:style w:type="paragraph" w:styleId="a3">
    <w:name w:val="Body Text"/>
    <w:basedOn w:val="a"/>
    <w:link w:val="a4"/>
    <w:rsid w:val="001177B2"/>
    <w:pPr>
      <w:spacing w:after="0" w:line="240" w:lineRule="auto"/>
      <w:jc w:val="both"/>
    </w:pPr>
    <w:rPr>
      <w:rFonts w:ascii="Arial" w:eastAsia="Times New Roman" w:hAnsi="Arial" w:cs="Times New Roman"/>
      <w:b/>
      <w:sz w:val="28"/>
      <w:szCs w:val="20"/>
      <w:lang w:eastAsia="ru-RU"/>
    </w:rPr>
  </w:style>
  <w:style w:type="character" w:customStyle="1" w:styleId="a4">
    <w:name w:val="Основной текст Знак"/>
    <w:basedOn w:val="a0"/>
    <w:link w:val="a3"/>
    <w:rsid w:val="001177B2"/>
    <w:rPr>
      <w:rFonts w:ascii="Arial" w:eastAsia="Times New Roman" w:hAnsi="Arial" w:cs="Times New Roman"/>
      <w:b/>
      <w:sz w:val="28"/>
      <w:szCs w:val="20"/>
      <w:lang w:eastAsia="ru-RU"/>
    </w:rPr>
  </w:style>
  <w:style w:type="paragraph" w:styleId="31">
    <w:name w:val="Body Text 3"/>
    <w:basedOn w:val="a"/>
    <w:link w:val="32"/>
    <w:rsid w:val="001177B2"/>
    <w:pPr>
      <w:spacing w:after="0" w:line="240" w:lineRule="auto"/>
      <w:ind w:right="-58"/>
      <w:jc w:val="both"/>
    </w:pPr>
    <w:rPr>
      <w:rFonts w:ascii="Arial" w:eastAsia="Times New Roman" w:hAnsi="Arial" w:cs="Arial"/>
      <w:sz w:val="20"/>
      <w:szCs w:val="20"/>
      <w:lang w:eastAsia="ru-RU"/>
    </w:rPr>
  </w:style>
  <w:style w:type="character" w:customStyle="1" w:styleId="32">
    <w:name w:val="Основной текст 3 Знак"/>
    <w:basedOn w:val="a0"/>
    <w:link w:val="31"/>
    <w:rsid w:val="001177B2"/>
    <w:rPr>
      <w:rFonts w:ascii="Arial" w:eastAsia="Times New Roman" w:hAnsi="Arial" w:cs="Arial"/>
      <w:sz w:val="20"/>
      <w:szCs w:val="20"/>
      <w:lang w:eastAsia="ru-RU"/>
    </w:rPr>
  </w:style>
  <w:style w:type="paragraph" w:styleId="a5">
    <w:name w:val="Body Text Indent"/>
    <w:basedOn w:val="a"/>
    <w:link w:val="a6"/>
    <w:rsid w:val="001177B2"/>
    <w:pPr>
      <w:keepLines/>
      <w:tabs>
        <w:tab w:val="left" w:pos="-1701"/>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1177B2"/>
    <w:rPr>
      <w:rFonts w:ascii="Times New Roman" w:eastAsia="Times New Roman" w:hAnsi="Times New Roman" w:cs="Times New Roman"/>
      <w:sz w:val="20"/>
      <w:szCs w:val="20"/>
      <w:lang w:eastAsia="ru-RU"/>
    </w:rPr>
  </w:style>
  <w:style w:type="paragraph" w:styleId="33">
    <w:name w:val="Body Text Indent 3"/>
    <w:basedOn w:val="a"/>
    <w:link w:val="34"/>
    <w:rsid w:val="001177B2"/>
    <w:pPr>
      <w:keepLines/>
      <w:spacing w:after="0" w:line="240" w:lineRule="auto"/>
      <w:ind w:firstLine="709"/>
      <w:jc w:val="both"/>
    </w:pPr>
    <w:rPr>
      <w:rFonts w:ascii="Arial" w:eastAsia="Times New Roman" w:hAnsi="Arial" w:cs="Times New Roman"/>
      <w:b/>
      <w:bCs/>
      <w:sz w:val="20"/>
      <w:szCs w:val="20"/>
      <w:lang w:eastAsia="ru-RU"/>
    </w:rPr>
  </w:style>
  <w:style w:type="character" w:customStyle="1" w:styleId="34">
    <w:name w:val="Основной текст с отступом 3 Знак"/>
    <w:basedOn w:val="a0"/>
    <w:link w:val="33"/>
    <w:rsid w:val="001177B2"/>
    <w:rPr>
      <w:rFonts w:ascii="Arial" w:eastAsia="Times New Roman" w:hAnsi="Arial" w:cs="Times New Roman"/>
      <w:b/>
      <w:bCs/>
      <w:sz w:val="20"/>
      <w:szCs w:val="20"/>
      <w:lang w:eastAsia="ru-RU"/>
    </w:rPr>
  </w:style>
  <w:style w:type="paragraph" w:styleId="21">
    <w:name w:val="Body Text 2"/>
    <w:basedOn w:val="a"/>
    <w:link w:val="22"/>
    <w:rsid w:val="001177B2"/>
    <w:pPr>
      <w:spacing w:after="0" w:line="240" w:lineRule="auto"/>
      <w:ind w:right="-58"/>
      <w:jc w:val="both"/>
    </w:pPr>
    <w:rPr>
      <w:rFonts w:ascii="Arial" w:eastAsia="Times New Roman" w:hAnsi="Arial" w:cs="Arial"/>
      <w:sz w:val="18"/>
      <w:szCs w:val="24"/>
      <w:lang w:eastAsia="ru-RU"/>
    </w:rPr>
  </w:style>
  <w:style w:type="character" w:customStyle="1" w:styleId="22">
    <w:name w:val="Основной текст 2 Знак"/>
    <w:basedOn w:val="a0"/>
    <w:link w:val="21"/>
    <w:rsid w:val="001177B2"/>
    <w:rPr>
      <w:rFonts w:ascii="Arial" w:eastAsia="Times New Roman" w:hAnsi="Arial" w:cs="Arial"/>
      <w:sz w:val="18"/>
      <w:szCs w:val="24"/>
      <w:lang w:eastAsia="ru-RU"/>
    </w:rPr>
  </w:style>
  <w:style w:type="paragraph" w:styleId="23">
    <w:name w:val="Body Text Indent 2"/>
    <w:basedOn w:val="a"/>
    <w:link w:val="24"/>
    <w:rsid w:val="001177B2"/>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24">
    <w:name w:val="Основной текст с отступом 2 Знак"/>
    <w:basedOn w:val="a0"/>
    <w:link w:val="23"/>
    <w:rsid w:val="001177B2"/>
    <w:rPr>
      <w:rFonts w:ascii="Times New Roman" w:eastAsia="Times New Roman" w:hAnsi="Times New Roman" w:cs="Times New Roman"/>
      <w:sz w:val="20"/>
      <w:szCs w:val="24"/>
      <w:lang w:eastAsia="ru-RU"/>
    </w:rPr>
  </w:style>
  <w:style w:type="paragraph" w:customStyle="1" w:styleId="210">
    <w:name w:val="Основной текст 21"/>
    <w:basedOn w:val="a"/>
    <w:rsid w:val="001177B2"/>
    <w:pPr>
      <w:spacing w:after="0" w:line="240" w:lineRule="auto"/>
      <w:jc w:val="both"/>
    </w:pPr>
    <w:rPr>
      <w:rFonts w:ascii="Times New Roman" w:eastAsia="Times New Roman" w:hAnsi="Times New Roman" w:cs="Times New Roman"/>
      <w:szCs w:val="20"/>
      <w:lang w:eastAsia="ru-RU"/>
    </w:rPr>
  </w:style>
  <w:style w:type="paragraph" w:customStyle="1" w:styleId="12">
    <w:name w:val="Обычный1"/>
    <w:rsid w:val="001177B2"/>
    <w:pPr>
      <w:spacing w:after="0" w:line="240" w:lineRule="auto"/>
    </w:pPr>
    <w:rPr>
      <w:rFonts w:ascii="TimesET" w:eastAsia="Times New Roman" w:hAnsi="TimesET" w:cs="Times New Roman"/>
      <w:snapToGrid w:val="0"/>
      <w:sz w:val="20"/>
      <w:szCs w:val="20"/>
      <w:lang w:eastAsia="ru-RU"/>
    </w:rPr>
  </w:style>
  <w:style w:type="paragraph" w:styleId="a7">
    <w:name w:val="Block Text"/>
    <w:basedOn w:val="a"/>
    <w:rsid w:val="001177B2"/>
    <w:pPr>
      <w:spacing w:after="0" w:line="240" w:lineRule="auto"/>
      <w:ind w:left="180" w:right="-58" w:hanging="180"/>
      <w:jc w:val="both"/>
    </w:pPr>
    <w:rPr>
      <w:rFonts w:ascii="Arial" w:eastAsia="Times New Roman" w:hAnsi="Arial" w:cs="Arial"/>
      <w:sz w:val="20"/>
      <w:szCs w:val="24"/>
      <w:lang w:eastAsia="ru-RU"/>
    </w:rPr>
  </w:style>
  <w:style w:type="character" w:styleId="a8">
    <w:name w:val="annotation reference"/>
    <w:semiHidden/>
    <w:rsid w:val="001177B2"/>
    <w:rPr>
      <w:sz w:val="16"/>
      <w:szCs w:val="16"/>
    </w:rPr>
  </w:style>
  <w:style w:type="paragraph" w:styleId="a9">
    <w:name w:val="annotation text"/>
    <w:basedOn w:val="a"/>
    <w:link w:val="aa"/>
    <w:semiHidden/>
    <w:rsid w:val="001177B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semiHidden/>
    <w:rsid w:val="001177B2"/>
    <w:rPr>
      <w:rFonts w:ascii="Times New Roman" w:eastAsia="Times New Roman" w:hAnsi="Times New Roman" w:cs="Times New Roman"/>
      <w:sz w:val="20"/>
      <w:szCs w:val="20"/>
      <w:lang w:eastAsia="ru-RU"/>
    </w:rPr>
  </w:style>
  <w:style w:type="paragraph" w:styleId="ab">
    <w:name w:val="Plain Text"/>
    <w:basedOn w:val="a"/>
    <w:link w:val="ac"/>
    <w:rsid w:val="001177B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1177B2"/>
    <w:rPr>
      <w:rFonts w:ascii="Courier New" w:eastAsia="Times New Roman" w:hAnsi="Courier New" w:cs="Courier New"/>
      <w:sz w:val="20"/>
      <w:szCs w:val="20"/>
      <w:lang w:eastAsia="ru-RU"/>
    </w:rPr>
  </w:style>
  <w:style w:type="paragraph" w:customStyle="1" w:styleId="text">
    <w:name w:val="text"/>
    <w:basedOn w:val="a"/>
    <w:rsid w:val="001177B2"/>
    <w:pPr>
      <w:spacing w:before="100" w:beforeAutospacing="1" w:after="100" w:afterAutospacing="1" w:line="240" w:lineRule="atLeast"/>
      <w:ind w:left="300" w:right="300"/>
      <w:jc w:val="both"/>
    </w:pPr>
    <w:rPr>
      <w:rFonts w:ascii="MS Sans Serif" w:eastAsia="Arial Unicode MS" w:hAnsi="MS Sans Serif" w:cs="Arial Unicode MS"/>
      <w:sz w:val="20"/>
      <w:szCs w:val="20"/>
      <w:lang w:eastAsia="ru-RU"/>
    </w:rPr>
  </w:style>
  <w:style w:type="paragraph" w:styleId="ad">
    <w:name w:val="endnote text"/>
    <w:basedOn w:val="a"/>
    <w:link w:val="ae"/>
    <w:semiHidden/>
    <w:rsid w:val="001177B2"/>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1177B2"/>
    <w:rPr>
      <w:rFonts w:ascii="Times New Roman" w:eastAsia="Times New Roman" w:hAnsi="Times New Roman" w:cs="Times New Roman"/>
      <w:sz w:val="20"/>
      <w:szCs w:val="20"/>
      <w:lang w:eastAsia="ru-RU"/>
    </w:rPr>
  </w:style>
  <w:style w:type="character" w:styleId="af">
    <w:name w:val="endnote reference"/>
    <w:semiHidden/>
    <w:rsid w:val="001177B2"/>
    <w:rPr>
      <w:vertAlign w:val="superscript"/>
    </w:rPr>
  </w:style>
  <w:style w:type="paragraph" w:styleId="af0">
    <w:name w:val="footnote text"/>
    <w:basedOn w:val="a"/>
    <w:link w:val="af1"/>
    <w:uiPriority w:val="99"/>
    <w:semiHidden/>
    <w:rsid w:val="001177B2"/>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1177B2"/>
    <w:rPr>
      <w:rFonts w:ascii="Times New Roman" w:eastAsia="Times New Roman" w:hAnsi="Times New Roman" w:cs="Times New Roman"/>
      <w:sz w:val="20"/>
      <w:szCs w:val="20"/>
      <w:lang w:eastAsia="ru-RU"/>
    </w:rPr>
  </w:style>
  <w:style w:type="character" w:styleId="af2">
    <w:name w:val="footnote reference"/>
    <w:semiHidden/>
    <w:rsid w:val="001177B2"/>
    <w:rPr>
      <w:vertAlign w:val="superscript"/>
    </w:rPr>
  </w:style>
  <w:style w:type="paragraph" w:customStyle="1" w:styleId="13">
    <w:name w:val="Обычный1"/>
    <w:rsid w:val="001177B2"/>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styleId="af3">
    <w:name w:val="header"/>
    <w:basedOn w:val="a"/>
    <w:link w:val="af4"/>
    <w:rsid w:val="001177B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4">
    <w:name w:val="Верхний колонтитул Знак"/>
    <w:basedOn w:val="a0"/>
    <w:link w:val="af3"/>
    <w:rsid w:val="001177B2"/>
    <w:rPr>
      <w:rFonts w:ascii="Times New Roman" w:eastAsia="Times New Roman" w:hAnsi="Times New Roman" w:cs="Times New Roman"/>
      <w:sz w:val="24"/>
      <w:szCs w:val="20"/>
      <w:lang w:eastAsia="ru-RU"/>
    </w:rPr>
  </w:style>
  <w:style w:type="paragraph" w:styleId="af5">
    <w:name w:val="caption"/>
    <w:basedOn w:val="a"/>
    <w:next w:val="a"/>
    <w:qFormat/>
    <w:rsid w:val="001177B2"/>
    <w:pPr>
      <w:widowControl w:val="0"/>
      <w:shd w:val="clear" w:color="auto" w:fill="FFFFFF"/>
      <w:autoSpaceDE w:val="0"/>
      <w:autoSpaceDN w:val="0"/>
      <w:adjustRightInd w:val="0"/>
      <w:spacing w:after="0" w:line="240" w:lineRule="auto"/>
      <w:ind w:left="19"/>
    </w:pPr>
    <w:rPr>
      <w:rFonts w:ascii="Times New Roman" w:eastAsia="Times New Roman" w:hAnsi="Times New Roman" w:cs="Times New Roman"/>
      <w:i/>
      <w:iCs/>
      <w:color w:val="000000"/>
      <w:spacing w:val="-8"/>
      <w:w w:val="68"/>
      <w:kern w:val="32"/>
      <w:sz w:val="32"/>
      <w:szCs w:val="38"/>
      <w:u w:val="single"/>
      <w:lang w:eastAsia="ru-RU"/>
    </w:rPr>
  </w:style>
  <w:style w:type="paragraph" w:customStyle="1" w:styleId="Iauiue">
    <w:name w:val="Iau?iue"/>
    <w:rsid w:val="001177B2"/>
    <w:pPr>
      <w:spacing w:after="0" w:line="240" w:lineRule="auto"/>
    </w:pPr>
    <w:rPr>
      <w:rFonts w:ascii="Tms Rmn" w:eastAsia="Times New Roman" w:hAnsi="Tms Rmn" w:cs="Times New Roman"/>
      <w:sz w:val="20"/>
      <w:szCs w:val="20"/>
      <w:lang w:val="en-US" w:eastAsia="ru-RU"/>
    </w:rPr>
  </w:style>
  <w:style w:type="table" w:styleId="af6">
    <w:name w:val="Table Grid"/>
    <w:basedOn w:val="a1"/>
    <w:rsid w:val="001177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sid w:val="001177B2"/>
    <w:rPr>
      <w:i/>
      <w:iCs/>
    </w:rPr>
  </w:style>
  <w:style w:type="paragraph" w:customStyle="1" w:styleId="af8">
    <w:name w:val="Знак"/>
    <w:basedOn w:val="a"/>
    <w:rsid w:val="001177B2"/>
    <w:pPr>
      <w:spacing w:after="160" w:line="240" w:lineRule="exact"/>
    </w:pPr>
    <w:rPr>
      <w:rFonts w:ascii="Times New Roman" w:eastAsia="Calibri" w:hAnsi="Times New Roman" w:cs="Times New Roman"/>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177B2"/>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footer"/>
    <w:basedOn w:val="a"/>
    <w:link w:val="afa"/>
    <w:uiPriority w:val="99"/>
    <w:rsid w:val="001177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1177B2"/>
    <w:rPr>
      <w:rFonts w:ascii="Times New Roman" w:eastAsia="Times New Roman" w:hAnsi="Times New Roman" w:cs="Times New Roman"/>
      <w:sz w:val="24"/>
      <w:szCs w:val="24"/>
      <w:lang w:eastAsia="ru-RU"/>
    </w:rPr>
  </w:style>
  <w:style w:type="paragraph" w:styleId="afb">
    <w:name w:val="Revision"/>
    <w:hidden/>
    <w:uiPriority w:val="99"/>
    <w:semiHidden/>
    <w:rsid w:val="001177B2"/>
    <w:pPr>
      <w:spacing w:after="0" w:line="240" w:lineRule="auto"/>
    </w:pPr>
    <w:rPr>
      <w:rFonts w:ascii="Times New Roman" w:eastAsia="Times New Roman" w:hAnsi="Times New Roman" w:cs="Times New Roman"/>
      <w:sz w:val="24"/>
      <w:szCs w:val="24"/>
      <w:lang w:eastAsia="ru-RU"/>
    </w:rPr>
  </w:style>
  <w:style w:type="paragraph" w:styleId="afc">
    <w:name w:val="Balloon Text"/>
    <w:basedOn w:val="a"/>
    <w:link w:val="afd"/>
    <w:rsid w:val="001177B2"/>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rsid w:val="001177B2"/>
    <w:rPr>
      <w:rFonts w:ascii="Tahoma" w:eastAsia="Times New Roman" w:hAnsi="Tahoma" w:cs="Tahoma"/>
      <w:sz w:val="16"/>
      <w:szCs w:val="16"/>
      <w:lang w:eastAsia="ru-RU"/>
    </w:rPr>
  </w:style>
  <w:style w:type="paragraph" w:styleId="afe">
    <w:name w:val="annotation subject"/>
    <w:basedOn w:val="a9"/>
    <w:next w:val="a9"/>
    <w:link w:val="aff"/>
    <w:rsid w:val="001177B2"/>
    <w:rPr>
      <w:b/>
      <w:bCs/>
    </w:rPr>
  </w:style>
  <w:style w:type="character" w:customStyle="1" w:styleId="aff">
    <w:name w:val="Тема примечания Знак"/>
    <w:basedOn w:val="aa"/>
    <w:link w:val="afe"/>
    <w:rsid w:val="001177B2"/>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1177B2"/>
    <w:pPr>
      <w:spacing w:after="0" w:line="240" w:lineRule="auto"/>
      <w:ind w:left="708"/>
    </w:pPr>
    <w:rPr>
      <w:rFonts w:ascii="Times New Roman" w:eastAsia="Times New Roman" w:hAnsi="Times New Roman" w:cs="Times New Roman"/>
      <w:sz w:val="24"/>
      <w:szCs w:val="24"/>
      <w:lang w:eastAsia="ru-RU"/>
    </w:rPr>
  </w:style>
  <w:style w:type="character" w:styleId="aff1">
    <w:name w:val="Strong"/>
    <w:uiPriority w:val="22"/>
    <w:qFormat/>
    <w:rsid w:val="001177B2"/>
    <w:rPr>
      <w:b/>
      <w:bCs/>
    </w:rPr>
  </w:style>
  <w:style w:type="table" w:customStyle="1" w:styleId="14">
    <w:name w:val="Сетка таблицы1"/>
    <w:basedOn w:val="a1"/>
    <w:next w:val="af6"/>
    <w:rsid w:val="001177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uiPriority w:val="99"/>
    <w:unhideWhenUsed/>
    <w:rsid w:val="001177B2"/>
    <w:rPr>
      <w:rFonts w:ascii="Arial" w:hAnsi="Arial" w:cs="Arial" w:hint="default"/>
      <w:color w:val="0445B2"/>
      <w:sz w:val="18"/>
      <w:szCs w:val="18"/>
      <w:u w:val="single"/>
    </w:rPr>
  </w:style>
  <w:style w:type="paragraph" w:customStyle="1" w:styleId="Iniiaiieoaeno">
    <w:name w:val="!Iniiaiie oaeno"/>
    <w:basedOn w:val="a"/>
    <w:rsid w:val="001177B2"/>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8922">
      <w:bodyDiv w:val="1"/>
      <w:marLeft w:val="0"/>
      <w:marRight w:val="0"/>
      <w:marTop w:val="0"/>
      <w:marBottom w:val="0"/>
      <w:divBdr>
        <w:top w:val="none" w:sz="0" w:space="0" w:color="auto"/>
        <w:left w:val="none" w:sz="0" w:space="0" w:color="auto"/>
        <w:bottom w:val="none" w:sz="0" w:space="0" w:color="auto"/>
        <w:right w:val="none" w:sz="0" w:space="0" w:color="auto"/>
      </w:divBdr>
    </w:div>
    <w:div w:id="248197684">
      <w:bodyDiv w:val="1"/>
      <w:marLeft w:val="0"/>
      <w:marRight w:val="0"/>
      <w:marTop w:val="0"/>
      <w:marBottom w:val="0"/>
      <w:divBdr>
        <w:top w:val="none" w:sz="0" w:space="0" w:color="auto"/>
        <w:left w:val="none" w:sz="0" w:space="0" w:color="auto"/>
        <w:bottom w:val="none" w:sz="0" w:space="0" w:color="auto"/>
        <w:right w:val="none" w:sz="0" w:space="0" w:color="auto"/>
      </w:divBdr>
    </w:div>
    <w:div w:id="584340196">
      <w:bodyDiv w:val="1"/>
      <w:marLeft w:val="0"/>
      <w:marRight w:val="0"/>
      <w:marTop w:val="0"/>
      <w:marBottom w:val="0"/>
      <w:divBdr>
        <w:top w:val="none" w:sz="0" w:space="0" w:color="auto"/>
        <w:left w:val="none" w:sz="0" w:space="0" w:color="auto"/>
        <w:bottom w:val="none" w:sz="0" w:space="0" w:color="auto"/>
        <w:right w:val="none" w:sz="0" w:space="0" w:color="auto"/>
      </w:divBdr>
    </w:div>
    <w:div w:id="858273346">
      <w:bodyDiv w:val="1"/>
      <w:marLeft w:val="0"/>
      <w:marRight w:val="0"/>
      <w:marTop w:val="0"/>
      <w:marBottom w:val="0"/>
      <w:divBdr>
        <w:top w:val="none" w:sz="0" w:space="0" w:color="auto"/>
        <w:left w:val="none" w:sz="0" w:space="0" w:color="auto"/>
        <w:bottom w:val="none" w:sz="0" w:space="0" w:color="auto"/>
        <w:right w:val="none" w:sz="0" w:space="0" w:color="auto"/>
      </w:divBdr>
    </w:div>
    <w:div w:id="983311623">
      <w:bodyDiv w:val="1"/>
      <w:marLeft w:val="0"/>
      <w:marRight w:val="0"/>
      <w:marTop w:val="0"/>
      <w:marBottom w:val="0"/>
      <w:divBdr>
        <w:top w:val="none" w:sz="0" w:space="0" w:color="auto"/>
        <w:left w:val="none" w:sz="0" w:space="0" w:color="auto"/>
        <w:bottom w:val="none" w:sz="0" w:space="0" w:color="auto"/>
        <w:right w:val="none" w:sz="0" w:space="0" w:color="auto"/>
      </w:divBdr>
    </w:div>
    <w:div w:id="1220554777">
      <w:bodyDiv w:val="1"/>
      <w:marLeft w:val="0"/>
      <w:marRight w:val="0"/>
      <w:marTop w:val="0"/>
      <w:marBottom w:val="0"/>
      <w:divBdr>
        <w:top w:val="none" w:sz="0" w:space="0" w:color="auto"/>
        <w:left w:val="none" w:sz="0" w:space="0" w:color="auto"/>
        <w:bottom w:val="none" w:sz="0" w:space="0" w:color="auto"/>
        <w:right w:val="none" w:sz="0" w:space="0" w:color="auto"/>
      </w:divBdr>
    </w:div>
    <w:div w:id="1280331736">
      <w:bodyDiv w:val="1"/>
      <w:marLeft w:val="0"/>
      <w:marRight w:val="0"/>
      <w:marTop w:val="0"/>
      <w:marBottom w:val="0"/>
      <w:divBdr>
        <w:top w:val="none" w:sz="0" w:space="0" w:color="auto"/>
        <w:left w:val="none" w:sz="0" w:space="0" w:color="auto"/>
        <w:bottom w:val="none" w:sz="0" w:space="0" w:color="auto"/>
        <w:right w:val="none" w:sz="0" w:space="0" w:color="auto"/>
      </w:divBdr>
    </w:div>
    <w:div w:id="1370570852">
      <w:bodyDiv w:val="1"/>
      <w:marLeft w:val="0"/>
      <w:marRight w:val="0"/>
      <w:marTop w:val="0"/>
      <w:marBottom w:val="0"/>
      <w:divBdr>
        <w:top w:val="none" w:sz="0" w:space="0" w:color="auto"/>
        <w:left w:val="none" w:sz="0" w:space="0" w:color="auto"/>
        <w:bottom w:val="none" w:sz="0" w:space="0" w:color="auto"/>
        <w:right w:val="none" w:sz="0" w:space="0" w:color="auto"/>
      </w:divBdr>
    </w:div>
    <w:div w:id="1434285827">
      <w:bodyDiv w:val="1"/>
      <w:marLeft w:val="0"/>
      <w:marRight w:val="0"/>
      <w:marTop w:val="0"/>
      <w:marBottom w:val="0"/>
      <w:divBdr>
        <w:top w:val="none" w:sz="0" w:space="0" w:color="auto"/>
        <w:left w:val="none" w:sz="0" w:space="0" w:color="auto"/>
        <w:bottom w:val="none" w:sz="0" w:space="0" w:color="auto"/>
        <w:right w:val="none" w:sz="0" w:space="0" w:color="auto"/>
      </w:divBdr>
    </w:div>
    <w:div w:id="1772969695">
      <w:bodyDiv w:val="1"/>
      <w:marLeft w:val="0"/>
      <w:marRight w:val="0"/>
      <w:marTop w:val="0"/>
      <w:marBottom w:val="0"/>
      <w:divBdr>
        <w:top w:val="none" w:sz="0" w:space="0" w:color="auto"/>
        <w:left w:val="none" w:sz="0" w:space="0" w:color="auto"/>
        <w:bottom w:val="none" w:sz="0" w:space="0" w:color="auto"/>
        <w:right w:val="none" w:sz="0" w:space="0" w:color="auto"/>
      </w:divBdr>
    </w:div>
    <w:div w:id="1929582724">
      <w:bodyDiv w:val="1"/>
      <w:marLeft w:val="0"/>
      <w:marRight w:val="0"/>
      <w:marTop w:val="0"/>
      <w:marBottom w:val="0"/>
      <w:divBdr>
        <w:top w:val="none" w:sz="0" w:space="0" w:color="auto"/>
        <w:left w:val="none" w:sz="0" w:space="0" w:color="auto"/>
        <w:bottom w:val="none" w:sz="0" w:space="0" w:color="auto"/>
        <w:right w:val="none" w:sz="0" w:space="0" w:color="auto"/>
      </w:divBdr>
    </w:div>
    <w:div w:id="21384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rgozentr-umit.kazprom.net/p40782-sezonnaya-immunoterapiya-si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lergozentr-umit.kazprom.net/p40782-sezonnaya-immunoterapiya-s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FF81-AFCD-446C-923A-CE4224D1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5399</Words>
  <Characters>30778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Войнаровская Елизавета Владимировна</dc:creator>
  <cp:lastModifiedBy>Кулясова Ирина Анатольевна</cp:lastModifiedBy>
  <cp:revision>3</cp:revision>
  <cp:lastPrinted>2016-10-03T13:44:00Z</cp:lastPrinted>
  <dcterms:created xsi:type="dcterms:W3CDTF">2018-12-03T10:10:00Z</dcterms:created>
  <dcterms:modified xsi:type="dcterms:W3CDTF">2018-12-03T11:42:00Z</dcterms:modified>
</cp:coreProperties>
</file>